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>
        <w:t>PRESS RELEASE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A265EA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C60804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val="de-DE"/>
              </w:rPr>
            </w:pPr>
            <w:r w:rsidRPr="00C60804">
              <w:rPr>
                <w:b/>
                <w:sz w:val="17"/>
                <w:szCs w:val="17"/>
                <w:lang w:val="de-DE"/>
              </w:rPr>
              <w:t>Schuler AG</w:t>
            </w:r>
          </w:p>
          <w:p w:rsidR="004C4B30" w:rsidRPr="00C60804" w:rsidRDefault="00637503" w:rsidP="008E1F8F">
            <w:pPr>
              <w:spacing w:line="226" w:lineRule="exact"/>
              <w:rPr>
                <w:rFonts w:eastAsia="Calibri"/>
                <w:sz w:val="17"/>
                <w:szCs w:val="17"/>
                <w:lang w:val="de-DE"/>
              </w:rPr>
            </w:pPr>
            <w:r w:rsidRPr="00C60804">
              <w:rPr>
                <w:sz w:val="17"/>
                <w:szCs w:val="17"/>
                <w:lang w:val="de-DE"/>
              </w:rPr>
              <w:t>Schuler-Platz 1</w:t>
            </w:r>
          </w:p>
          <w:p w:rsidR="004C4B30" w:rsidRPr="00C60804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de-DE"/>
              </w:rPr>
            </w:pPr>
            <w:r w:rsidRPr="00C60804">
              <w:rPr>
                <w:sz w:val="17"/>
                <w:szCs w:val="17"/>
                <w:lang w:val="de-DE"/>
              </w:rPr>
              <w:t>73033 Göppingen, Germany</w:t>
            </w:r>
          </w:p>
          <w:p w:rsidR="004C4B30" w:rsidRPr="00C60804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de-DE" w:eastAsia="en-US"/>
              </w:rPr>
            </w:pPr>
          </w:p>
          <w:p w:rsidR="004C4B30" w:rsidRPr="008E1F8F" w:rsidRDefault="00A1783E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Simon Scherrenbacher</w:t>
            </w:r>
          </w:p>
          <w:p w:rsidR="004C4B30" w:rsidRPr="00946BE7" w:rsidRDefault="00A1783E" w:rsidP="008E1F8F">
            <w:pPr>
              <w:spacing w:line="226" w:lineRule="exact"/>
              <w:rPr>
                <w:rFonts w:eastAsia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Integrated Communications</w:t>
            </w:r>
          </w:p>
          <w:p w:rsidR="004C4B30" w:rsidRPr="00946BE7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Phone +49 7161 66-7789</w:t>
            </w:r>
          </w:p>
          <w:p w:rsidR="004C4B30" w:rsidRPr="00946BE7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</w:rPr>
            </w:pPr>
            <w:r>
              <w:rPr>
                <w:sz w:val="17"/>
                <w:szCs w:val="17"/>
              </w:rPr>
              <w:t>Fax +49 7161 66-907</w:t>
            </w:r>
          </w:p>
          <w:p w:rsidR="004C4B30" w:rsidRPr="00946BE7" w:rsidRDefault="008900E3" w:rsidP="008E1F8F">
            <w:pPr>
              <w:spacing w:line="226" w:lineRule="exact"/>
              <w:rPr>
                <w:rFonts w:eastAsia="Calibri"/>
                <w:sz w:val="17"/>
                <w:szCs w:val="17"/>
              </w:rPr>
            </w:pPr>
            <w:hyperlink r:id="rId11" w:history="1">
              <w:r w:rsidR="00021DDA">
                <w:rPr>
                  <w:rStyle w:val="Hyperlink"/>
                  <w:sz w:val="17"/>
                  <w:szCs w:val="17"/>
                </w:rPr>
                <w:t>Simon Scherrenbacher@</w:t>
              </w:r>
              <w:r w:rsidR="00021DDA">
                <w:rPr>
                  <w:rStyle w:val="Hyperlink"/>
                  <w:sz w:val="17"/>
                  <w:szCs w:val="17"/>
                </w:rPr>
                <w:br/>
                <w:t>schulergroup.com</w:t>
              </w:r>
            </w:hyperlink>
          </w:p>
          <w:p w:rsidR="004C4B30" w:rsidRPr="005F46D4" w:rsidRDefault="008900E3" w:rsidP="008E1F8F">
            <w:pPr>
              <w:spacing w:line="226" w:lineRule="exact"/>
              <w:rPr>
                <w:rFonts w:eastAsia="Calibri"/>
                <w:sz w:val="17"/>
                <w:szCs w:val="17"/>
              </w:rPr>
            </w:pPr>
            <w:hyperlink r:id="rId12" w:history="1">
              <w:r w:rsidR="00021DDA">
                <w:rPr>
                  <w:rStyle w:val="Hyperlink"/>
                  <w:sz w:val="17"/>
                  <w:szCs w:val="17"/>
                </w:rPr>
                <w:t>www.schulergroup.com/pr</w:t>
              </w:r>
            </w:hyperlink>
          </w:p>
        </w:tc>
      </w:tr>
    </w:tbl>
    <w:p w:rsidR="007E1606" w:rsidRPr="005F46D4" w:rsidRDefault="007E1606" w:rsidP="007E132D"/>
    <w:p w:rsidR="00476D9C" w:rsidRPr="005F46D4" w:rsidRDefault="00476D9C" w:rsidP="007E132D"/>
    <w:p w:rsidR="00476D9C" w:rsidRPr="005F46D4" w:rsidRDefault="00476D9C" w:rsidP="007E132D"/>
    <w:p w:rsidR="00476D9C" w:rsidRPr="005F46D4" w:rsidRDefault="00476D9C" w:rsidP="007E132D"/>
    <w:p w:rsidR="002B7019" w:rsidRDefault="002B7019" w:rsidP="00FB2C57">
      <w:pPr>
        <w:pStyle w:val="berschrift2"/>
        <w:rPr>
          <w:kern w:val="28"/>
          <w:sz w:val="28"/>
          <w:szCs w:val="22"/>
        </w:rPr>
      </w:pPr>
      <w:r w:rsidRPr="002B7019">
        <w:rPr>
          <w:kern w:val="28"/>
          <w:sz w:val="28"/>
          <w:szCs w:val="22"/>
        </w:rPr>
        <w:t xml:space="preserve">Schuler Group delivers four </w:t>
      </w:r>
      <w:r w:rsidR="00FB5AF5">
        <w:rPr>
          <w:kern w:val="28"/>
          <w:sz w:val="28"/>
          <w:szCs w:val="22"/>
        </w:rPr>
        <w:t>minting</w:t>
      </w:r>
      <w:r w:rsidRPr="002B7019">
        <w:rPr>
          <w:kern w:val="28"/>
          <w:sz w:val="28"/>
          <w:szCs w:val="22"/>
        </w:rPr>
        <w:t xml:space="preserve"> presses</w:t>
      </w:r>
    </w:p>
    <w:p w:rsidR="00FB2C57" w:rsidRPr="0061156E" w:rsidRDefault="00EB38B3" w:rsidP="00FB2C57">
      <w:pPr>
        <w:pStyle w:val="berschrift2"/>
      </w:pPr>
      <w:r>
        <w:t xml:space="preserve">State Mints of </w:t>
      </w:r>
      <w:r w:rsidR="00FB5AF5">
        <w:t xml:space="preserve">Baden-Württemberg renew </w:t>
      </w:r>
      <w:proofErr w:type="gramStart"/>
      <w:r w:rsidR="00FB5AF5">
        <w:t>machine park</w:t>
      </w:r>
      <w:proofErr w:type="gramEnd"/>
    </w:p>
    <w:p w:rsidR="00FB2C57" w:rsidRPr="00E929AE" w:rsidRDefault="00FB2C57" w:rsidP="00FB2C57"/>
    <w:p w:rsidR="00FB5AF5" w:rsidRDefault="00FB2C57" w:rsidP="00FB5AF5">
      <w:pPr>
        <w:autoSpaceDE w:val="0"/>
        <w:autoSpaceDN w:val="0"/>
        <w:adjustRightInd w:val="0"/>
      </w:pPr>
      <w:proofErr w:type="spellStart"/>
      <w:r w:rsidRPr="00153D44">
        <w:rPr>
          <w:i/>
        </w:rPr>
        <w:t>Göppingen</w:t>
      </w:r>
      <w:proofErr w:type="spellEnd"/>
      <w:r w:rsidR="00FB5AF5">
        <w:rPr>
          <w:i/>
        </w:rPr>
        <w:t>/Stuttgart</w:t>
      </w:r>
      <w:r w:rsidRPr="00153D44">
        <w:rPr>
          <w:i/>
        </w:rPr>
        <w:t xml:space="preserve">, </w:t>
      </w:r>
      <w:r>
        <w:rPr>
          <w:i/>
        </w:rPr>
        <w:t>1</w:t>
      </w:r>
      <w:r w:rsidR="002618D4">
        <w:rPr>
          <w:i/>
        </w:rPr>
        <w:t>2</w:t>
      </w:r>
      <w:r>
        <w:rPr>
          <w:i/>
        </w:rPr>
        <w:t>/</w:t>
      </w:r>
      <w:r w:rsidR="002618D4">
        <w:rPr>
          <w:i/>
        </w:rPr>
        <w:t>0</w:t>
      </w:r>
      <w:r w:rsidR="008900E3">
        <w:rPr>
          <w:i/>
        </w:rPr>
        <w:t>4</w:t>
      </w:r>
      <w:r>
        <w:rPr>
          <w:i/>
        </w:rPr>
        <w:t>/</w:t>
      </w:r>
      <w:r w:rsidRPr="00153D44">
        <w:rPr>
          <w:i/>
        </w:rPr>
        <w:t xml:space="preserve">2019 </w:t>
      </w:r>
      <w:r w:rsidRPr="00153D44">
        <w:t xml:space="preserve">– </w:t>
      </w:r>
      <w:r w:rsidR="00FB5AF5">
        <w:t xml:space="preserve">The </w:t>
      </w:r>
      <w:r w:rsidR="00EB38B3">
        <w:t xml:space="preserve">State Mints of </w:t>
      </w:r>
      <w:r w:rsidR="00FB5AF5">
        <w:t>Baden-Württemberg</w:t>
      </w:r>
      <w:r w:rsidR="00EB38B3">
        <w:t>’s</w:t>
      </w:r>
      <w:r w:rsidR="00FB5AF5">
        <w:t xml:space="preserve"> </w:t>
      </w:r>
      <w:r w:rsidR="00EB38B3">
        <w:t xml:space="preserve">minting presses </w:t>
      </w:r>
      <w:r w:rsidR="00FB5AF5">
        <w:t xml:space="preserve">have been in </w:t>
      </w:r>
      <w:r w:rsidR="009A0DBA">
        <w:t>action</w:t>
      </w:r>
      <w:r w:rsidR="00FB5AF5">
        <w:t xml:space="preserve"> for more than 25 years. Time for a renewal of the machine park, thought Germany's largest </w:t>
      </w:r>
      <w:proofErr w:type="spellStart"/>
      <w:r w:rsidR="00FB5AF5">
        <w:t>minting</w:t>
      </w:r>
      <w:proofErr w:type="spellEnd"/>
      <w:r w:rsidR="00FB5AF5">
        <w:t xml:space="preserve"> company, which has now ordered a total of four new systems from the Schuler Group. Three of them </w:t>
      </w:r>
      <w:r w:rsidR="00D65694">
        <w:t>will be delivered</w:t>
      </w:r>
      <w:r w:rsidR="00FB5AF5">
        <w:t xml:space="preserve"> to the Stuttgart location, another </w:t>
      </w:r>
      <w:r w:rsidR="00D65694">
        <w:t>on</w:t>
      </w:r>
      <w:r w:rsidR="008900E3">
        <w:t>e</w:t>
      </w:r>
      <w:bookmarkStart w:id="0" w:name="_GoBack"/>
      <w:bookmarkEnd w:id="0"/>
      <w:r w:rsidR="00D65694">
        <w:t xml:space="preserve"> </w:t>
      </w:r>
      <w:r w:rsidR="00FB5AF5">
        <w:t>to Karlsruhe.</w:t>
      </w:r>
    </w:p>
    <w:p w:rsidR="00FB5AF5" w:rsidRDefault="00FB5AF5" w:rsidP="00FB5AF5">
      <w:pPr>
        <w:autoSpaceDE w:val="0"/>
        <w:autoSpaceDN w:val="0"/>
        <w:adjustRightInd w:val="0"/>
      </w:pPr>
    </w:p>
    <w:p w:rsidR="00FB5AF5" w:rsidRDefault="007F400A" w:rsidP="00FB5AF5">
      <w:pPr>
        <w:autoSpaceDE w:val="0"/>
        <w:autoSpaceDN w:val="0"/>
        <w:adjustRightInd w:val="0"/>
      </w:pPr>
      <w:r>
        <w:t>T</w:t>
      </w:r>
      <w:r w:rsidR="00FB5AF5">
        <w:t xml:space="preserve">he machines </w:t>
      </w:r>
      <w:r>
        <w:t xml:space="preserve">will produce </w:t>
      </w:r>
      <w:r w:rsidR="00FB5AF5">
        <w:t xml:space="preserve">circulating money from 1 and 2-cent-pieces up to two euro. The 150-ton horizontal MRH </w:t>
      </w:r>
      <w:r>
        <w:t>minting</w:t>
      </w:r>
      <w:r w:rsidR="00FB5AF5">
        <w:t xml:space="preserve"> presses used in </w:t>
      </w:r>
      <w:r>
        <w:t xml:space="preserve">Stuttgart </w:t>
      </w:r>
      <w:r w:rsidR="00FB5AF5">
        <w:t>can achieve output rates of up to 850 coins per minute. Schuler is the only provider of this system worldwide.</w:t>
      </w:r>
    </w:p>
    <w:p w:rsidR="00FB5AF5" w:rsidRDefault="00FB5AF5" w:rsidP="00FB5AF5">
      <w:pPr>
        <w:autoSpaceDE w:val="0"/>
        <w:autoSpaceDN w:val="0"/>
        <w:adjustRightInd w:val="0"/>
      </w:pPr>
    </w:p>
    <w:p w:rsidR="00FB5AF5" w:rsidRDefault="00FB5AF5" w:rsidP="00FB5AF5">
      <w:pPr>
        <w:autoSpaceDE w:val="0"/>
        <w:autoSpaceDN w:val="0"/>
        <w:adjustRightInd w:val="0"/>
      </w:pPr>
      <w:r>
        <w:t xml:space="preserve">In addition, </w:t>
      </w:r>
      <w:r w:rsidR="007F400A">
        <w:t xml:space="preserve">the </w:t>
      </w:r>
      <w:r>
        <w:t xml:space="preserve">Schuler Service has received an order to modernize a MRV 150 Ringmaster press. The machine, which also runs in Stuttgart, is a true all-rounder: It can be used for </w:t>
      </w:r>
      <w:r w:rsidR="003C6CD5">
        <w:t xml:space="preserve">minting, </w:t>
      </w:r>
      <w:r>
        <w:t xml:space="preserve">joining </w:t>
      </w:r>
      <w:r w:rsidR="003C6CD5">
        <w:t xml:space="preserve">of </w:t>
      </w:r>
      <w:r>
        <w:t>bi-metal coins or punching blanks. In addition, the press can separate ring and core from used bi-metal coins.</w:t>
      </w:r>
    </w:p>
    <w:p w:rsidR="00FB5AF5" w:rsidRDefault="00FB5AF5" w:rsidP="00FB5AF5">
      <w:pPr>
        <w:autoSpaceDE w:val="0"/>
        <w:autoSpaceDN w:val="0"/>
        <w:adjustRightInd w:val="0"/>
      </w:pPr>
    </w:p>
    <w:p w:rsidR="009E3FBF" w:rsidRDefault="00453251" w:rsidP="00FB5AF5">
      <w:pPr>
        <w:autoSpaceDE w:val="0"/>
        <w:autoSpaceDN w:val="0"/>
        <w:adjustRightInd w:val="0"/>
      </w:pPr>
      <w:r>
        <w:t>With their 80 employees, t</w:t>
      </w:r>
      <w:r w:rsidR="00FB5AF5">
        <w:t xml:space="preserve">he State </w:t>
      </w:r>
      <w:r w:rsidR="00EB38B3">
        <w:t>Mints</w:t>
      </w:r>
      <w:r w:rsidR="00FB5AF5">
        <w:t xml:space="preserve"> of Baden-Württemberg produce around 40 percent of the German euro coins. The Stuttgart location can look back on almost 650 years of history and was merged in 1998 with the </w:t>
      </w:r>
      <w:r w:rsidR="00FB5AF5">
        <w:lastRenderedPageBreak/>
        <w:t xml:space="preserve">mint in Karlsruhe, </w:t>
      </w:r>
      <w:r>
        <w:t>inaugurated</w:t>
      </w:r>
      <w:r w:rsidR="00FB5AF5">
        <w:t xml:space="preserve"> in 1827. Both are under the control of the Baden-Würt</w:t>
      </w:r>
      <w:r w:rsidR="00177F34">
        <w:t>temberg Ministry of Finance and –</w:t>
      </w:r>
      <w:r w:rsidR="00FB5AF5">
        <w:t xml:space="preserve"> on behalf of the Federal Ministry of Finance</w:t>
      </w:r>
      <w:r w:rsidR="00177F34">
        <w:t xml:space="preserve"> –</w:t>
      </w:r>
      <w:r w:rsidR="00FB5AF5">
        <w:t xml:space="preserve"> </w:t>
      </w:r>
      <w:r>
        <w:t>mint</w:t>
      </w:r>
      <w:r w:rsidR="00FB5AF5">
        <w:t xml:space="preserve"> the coins, which </w:t>
      </w:r>
      <w:r>
        <w:t>are put into circulation</w:t>
      </w:r>
      <w:r w:rsidR="00FB5AF5">
        <w:t xml:space="preserve"> by the </w:t>
      </w:r>
      <w:r w:rsidR="00943312">
        <w:t>German Central Bank</w:t>
      </w:r>
      <w:r w:rsidR="00FB5AF5">
        <w:t>. The circulation money from Stuttgart and Karlsruhe can be identified by the embossed letter F and G.</w:t>
      </w:r>
    </w:p>
    <w:p w:rsidR="00FB5AF5" w:rsidRDefault="00FB5AF5" w:rsidP="00FB5AF5">
      <w:pPr>
        <w:autoSpaceDE w:val="0"/>
        <w:autoSpaceDN w:val="0"/>
        <w:adjustRightInd w:val="0"/>
      </w:pPr>
    </w:p>
    <w:p w:rsidR="00FB5AF5" w:rsidRDefault="00FB5AF5" w:rsidP="00FB5AF5">
      <w:pPr>
        <w:autoSpaceDE w:val="0"/>
        <w:autoSpaceDN w:val="0"/>
        <w:adjustRightInd w:val="0"/>
      </w:pPr>
    </w:p>
    <w:p w:rsidR="00FB5AF5" w:rsidRDefault="00FB5AF5" w:rsidP="00FB5AF5">
      <w:pPr>
        <w:pStyle w:val="berschrift3"/>
      </w:pPr>
      <w:r>
        <w:t>Caption</w:t>
      </w:r>
    </w:p>
    <w:p w:rsidR="00FB5AF5" w:rsidRDefault="00FB5AF5" w:rsidP="00FB5AF5">
      <w:r>
        <w:t>Bild</w:t>
      </w:r>
      <w:r w:rsidR="00337161">
        <w:t>1</w:t>
      </w:r>
      <w:r>
        <w:t xml:space="preserve">.jpg: </w:t>
      </w:r>
      <w:r w:rsidR="00177F34">
        <w:t>The State Mints of Baden-Württemberg have ordered four minting presses from the Schuler Group</w:t>
      </w:r>
      <w:r>
        <w:t>. © Schuler</w:t>
      </w:r>
    </w:p>
    <w:p w:rsidR="00337161" w:rsidRDefault="00337161" w:rsidP="00FB5AF5">
      <w:r>
        <w:t>Bild2.jpg: The 150-ton horizontal MRH minting presses used can achieve output rates of up to 850 coins per minute. © Schuler</w:t>
      </w:r>
    </w:p>
    <w:p w:rsidR="00337161" w:rsidRDefault="00337161" w:rsidP="00FB5AF5">
      <w:r>
        <w:t xml:space="preserve">Bild3.jpg: </w:t>
      </w:r>
      <w:r w:rsidR="00695507">
        <w:t>The</w:t>
      </w:r>
      <w:r>
        <w:t xml:space="preserve"> State Mints of Baden-Württemberg produce around 40 percent of the German euro coins. © Schuler</w:t>
      </w:r>
    </w:p>
    <w:p w:rsidR="009E3FBF" w:rsidRDefault="009E3FBF" w:rsidP="0090732E"/>
    <w:p w:rsidR="00FB5AF5" w:rsidRDefault="00FB5AF5" w:rsidP="0090732E"/>
    <w:p w:rsidR="00016263" w:rsidRDefault="00016263" w:rsidP="00016263">
      <w:pPr>
        <w:pStyle w:val="berschrift3"/>
      </w:pPr>
      <w:r>
        <w:t>Internet</w:t>
      </w:r>
    </w:p>
    <w:p w:rsidR="00FB5AF5" w:rsidRDefault="008900E3" w:rsidP="00FB5AF5">
      <w:pPr>
        <w:autoSpaceDE w:val="0"/>
        <w:autoSpaceDN w:val="0"/>
        <w:adjustRightInd w:val="0"/>
      </w:pPr>
      <w:hyperlink r:id="rId13" w:history="1">
        <w:r w:rsidR="00FB5AF5" w:rsidRPr="00A84E90">
          <w:rPr>
            <w:rStyle w:val="Hyperlink"/>
          </w:rPr>
          <w:t>www.schulergroup.com/minting</w:t>
        </w:r>
      </w:hyperlink>
    </w:p>
    <w:p w:rsidR="00FB5AF5" w:rsidRDefault="008900E3" w:rsidP="00FB5AF5">
      <w:pPr>
        <w:autoSpaceDE w:val="0"/>
        <w:autoSpaceDN w:val="0"/>
        <w:adjustRightInd w:val="0"/>
      </w:pPr>
      <w:hyperlink r:id="rId14" w:history="1">
        <w:r w:rsidR="00FB5AF5" w:rsidRPr="00A84E90">
          <w:rPr>
            <w:rStyle w:val="Hyperlink"/>
          </w:rPr>
          <w:t>www.mintbw.de</w:t>
        </w:r>
      </w:hyperlink>
    </w:p>
    <w:p w:rsidR="009610DB" w:rsidRDefault="009610DB" w:rsidP="00547B9A"/>
    <w:p w:rsidR="00337161" w:rsidRDefault="00337161"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 w:rsidR="00281CFE" w:rsidRDefault="00281CFE">
      <w:pPr>
        <w:spacing w:line="240" w:lineRule="auto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>
        <w:rPr>
          <w:b/>
          <w:i/>
        </w:rPr>
        <w:t xml:space="preserve">About the Schuler Group – </w:t>
      </w:r>
      <w:hyperlink r:id="rId15" w:history="1">
        <w:r>
          <w:rPr>
            <w:rStyle w:val="Hyperlink"/>
            <w:b/>
            <w:i/>
          </w:rPr>
          <w:t>www.schulergroup.com</w:t>
        </w:r>
      </w:hyperlink>
    </w:p>
    <w:p w:rsidR="00B660C6" w:rsidRPr="00B66E39" w:rsidRDefault="00B66E39" w:rsidP="00B66E39">
      <w:pPr>
        <w:spacing w:line="240" w:lineRule="auto"/>
        <w:ind w:right="-15"/>
        <w:jc w:val="both"/>
        <w:outlineLvl w:val="0"/>
        <w:rPr>
          <w:i/>
        </w:rPr>
      </w:pPr>
      <w:r>
        <w:rPr>
          <w:i/>
        </w:rPr>
        <w:t xml:space="preserve">Schuler offers customer-specific cutting-edge technology in all areas of forming technology – from networked presses to press shop planning. In addition to presses, the product portfolio also includes automation and software solutions, dies, process know-how and service for the entire metalworking industry. Its customers include automobile manufacturers and automotive suppliers, as well as companies from the forging, household appliance and electronics industries. </w:t>
      </w:r>
      <w:proofErr w:type="gramStart"/>
      <w:r>
        <w:rPr>
          <w:i/>
        </w:rPr>
        <w:t>Presses from the Schuler Group mint coins for more than 180 countries.</w:t>
      </w:r>
      <w:proofErr w:type="gramEnd"/>
      <w:r>
        <w:rPr>
          <w:i/>
        </w:rPr>
        <w:t xml:space="preserve"> As a provider of innovative system solutions, we support our customers worldwide in the digital transformation of forming technology. In the 2018 fiscal year,</w:t>
      </w:r>
      <w:r w:rsidR="00993011">
        <w:rPr>
          <w:i/>
        </w:rPr>
        <w:t xml:space="preserve"> Schuler generated sales of € 1.</w:t>
      </w:r>
      <w:r>
        <w:rPr>
          <w:i/>
        </w:rPr>
        <w:t xml:space="preserve">212 billion. Schuler AG, founded in 1839 at its headquarters in </w:t>
      </w:r>
      <w:proofErr w:type="spellStart"/>
      <w:r>
        <w:rPr>
          <w:i/>
        </w:rPr>
        <w:t>Göppingen</w:t>
      </w:r>
      <w:proofErr w:type="spellEnd"/>
      <w:r>
        <w:rPr>
          <w:i/>
        </w:rPr>
        <w:t xml:space="preserve"> (Germany), has approx. 6 600 employees at production sites in Europe, China and America as well as service companies in over 40 countries. The company is majority-owned by the Austrian ANDRITZ Group.</w:t>
      </w:r>
    </w:p>
    <w:sectPr w:rsidR="00B660C6" w:rsidRPr="00B66E39" w:rsidSect="007E1606">
      <w:headerReference w:type="default" r:id="rId16"/>
      <w:footerReference w:type="default" r:id="rId17"/>
      <w:headerReference w:type="first" r:id="rId18"/>
      <w:footerReference w:type="first" r:id="rId19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DDA" w:rsidRDefault="00021DDA" w:rsidP="007E132D">
      <w:r>
        <w:separator/>
      </w:r>
    </w:p>
    <w:p w:rsidR="00021DDA" w:rsidRDefault="00021DDA" w:rsidP="007E132D"/>
  </w:endnote>
  <w:endnote w:type="continuationSeparator" w:id="0">
    <w:p w:rsidR="00021DDA" w:rsidRDefault="00021DDA" w:rsidP="007E132D">
      <w:r>
        <w:continuationSeparator/>
      </w:r>
    </w:p>
    <w:p w:rsidR="00021DDA" w:rsidRDefault="00021DDA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FD5911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="00377DED"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="00377DED"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8900E3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</w:rPr>
            <w:fldChar w:fldCharType="end"/>
          </w:r>
          <w:r w:rsidR="00377DED" w:rsidRPr="007E1606">
            <w:rPr>
              <w:rFonts w:eastAsia="Calibri"/>
            </w:rPr>
            <w:instrText xml:space="preserve"> &gt; 1 "</w:instrText>
          </w:r>
          <w:r w:rsidR="00C60804">
            <w:rPr>
              <w:rFonts w:eastAsia="Calibri"/>
            </w:rPr>
            <w:instrText>page</w:instrText>
          </w:r>
          <w:r w:rsidR="00377DED" w:rsidRPr="007E1606">
            <w:rPr>
              <w:rFonts w:eastAsia="Calibri"/>
            </w:rPr>
            <w:instrText xml:space="preserve"> </w:instrText>
          </w:r>
          <w:r w:rsidRPr="007E1606">
            <w:rPr>
              <w:rFonts w:eastAsia="Calibri"/>
            </w:rPr>
            <w:fldChar w:fldCharType="begin"/>
          </w:r>
          <w:r w:rsidR="00377DED"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8900E3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</w:rPr>
            <w:fldChar w:fldCharType="end"/>
          </w:r>
          <w:r w:rsidR="00377DED" w:rsidRPr="007E1606">
            <w:rPr>
              <w:rFonts w:eastAsia="Calibri"/>
            </w:rPr>
            <w:instrText xml:space="preserve"> </w:instrText>
          </w:r>
          <w:r w:rsidR="00C60804">
            <w:rPr>
              <w:rFonts w:eastAsia="Calibri"/>
            </w:rPr>
            <w:instrText>of</w:instrText>
          </w:r>
          <w:r w:rsidR="00377DED" w:rsidRPr="007E1606">
            <w:rPr>
              <w:rFonts w:eastAsia="Calibri"/>
            </w:rPr>
            <w:instrText xml:space="preserve"> </w:instrText>
          </w:r>
          <w:r w:rsidRPr="007E1606">
            <w:rPr>
              <w:rFonts w:eastAsia="Calibri"/>
            </w:rPr>
            <w:fldChar w:fldCharType="begin"/>
          </w:r>
          <w:r w:rsidR="00377DED"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8900E3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</w:rPr>
            <w:fldChar w:fldCharType="end"/>
          </w:r>
          <w:r w:rsidR="00377DED"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8900E3">
            <w:rPr>
              <w:rFonts w:eastAsia="Calibri"/>
              <w:noProof/>
            </w:rPr>
            <w:t>page</w:t>
          </w:r>
          <w:r w:rsidR="008900E3" w:rsidRPr="007E1606">
            <w:rPr>
              <w:rFonts w:eastAsia="Calibri"/>
              <w:noProof/>
            </w:rPr>
            <w:t xml:space="preserve"> </w:t>
          </w:r>
          <w:r w:rsidR="008900E3">
            <w:rPr>
              <w:rFonts w:eastAsia="Calibri"/>
              <w:noProof/>
            </w:rPr>
            <w:t>3</w:t>
          </w:r>
          <w:r w:rsidR="008900E3" w:rsidRPr="007E1606">
            <w:rPr>
              <w:rFonts w:eastAsia="Calibri"/>
              <w:noProof/>
            </w:rPr>
            <w:t xml:space="preserve"> </w:t>
          </w:r>
          <w:r w:rsidR="008900E3">
            <w:rPr>
              <w:rFonts w:eastAsia="Calibri"/>
              <w:noProof/>
            </w:rPr>
            <w:t>of</w:t>
          </w:r>
          <w:r w:rsidR="008900E3" w:rsidRPr="007E1606">
            <w:rPr>
              <w:rFonts w:eastAsia="Calibri"/>
              <w:noProof/>
            </w:rPr>
            <w:t xml:space="preserve"> </w:t>
          </w:r>
          <w:r w:rsidR="008900E3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DDA" w:rsidRDefault="00021DDA" w:rsidP="007E132D">
      <w:r>
        <w:separator/>
      </w:r>
    </w:p>
    <w:p w:rsidR="00021DDA" w:rsidRDefault="00021DDA" w:rsidP="007E132D"/>
  </w:footnote>
  <w:footnote w:type="continuationSeparator" w:id="0">
    <w:p w:rsidR="00021DDA" w:rsidRDefault="00021DDA" w:rsidP="007E132D">
      <w:r>
        <w:continuationSeparator/>
      </w:r>
    </w:p>
    <w:p w:rsidR="00021DDA" w:rsidRDefault="00021DDA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  <w:lang w:val="de-DE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de-DE"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  <w:lang w:val="de-DE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  <w:lang w:val="de-DE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61E"/>
    <w:rsid w:val="00003CBE"/>
    <w:rsid w:val="00004C7F"/>
    <w:rsid w:val="0000519E"/>
    <w:rsid w:val="00005445"/>
    <w:rsid w:val="0000617F"/>
    <w:rsid w:val="00007ABC"/>
    <w:rsid w:val="00010A9A"/>
    <w:rsid w:val="00013A6E"/>
    <w:rsid w:val="00013F72"/>
    <w:rsid w:val="000150F8"/>
    <w:rsid w:val="00015649"/>
    <w:rsid w:val="00016106"/>
    <w:rsid w:val="00016263"/>
    <w:rsid w:val="000167B7"/>
    <w:rsid w:val="000179C7"/>
    <w:rsid w:val="00017E6D"/>
    <w:rsid w:val="00021DDA"/>
    <w:rsid w:val="00022B26"/>
    <w:rsid w:val="00024483"/>
    <w:rsid w:val="0002541E"/>
    <w:rsid w:val="00027BD1"/>
    <w:rsid w:val="00030F9E"/>
    <w:rsid w:val="00031750"/>
    <w:rsid w:val="00031A70"/>
    <w:rsid w:val="00031B85"/>
    <w:rsid w:val="00033BD2"/>
    <w:rsid w:val="00033F88"/>
    <w:rsid w:val="0003642F"/>
    <w:rsid w:val="00037998"/>
    <w:rsid w:val="0004118A"/>
    <w:rsid w:val="0004267B"/>
    <w:rsid w:val="00042AD0"/>
    <w:rsid w:val="000441A5"/>
    <w:rsid w:val="000445D8"/>
    <w:rsid w:val="00044F13"/>
    <w:rsid w:val="0004762C"/>
    <w:rsid w:val="00047EBD"/>
    <w:rsid w:val="00051AF1"/>
    <w:rsid w:val="000550D6"/>
    <w:rsid w:val="00055648"/>
    <w:rsid w:val="000558A7"/>
    <w:rsid w:val="00056497"/>
    <w:rsid w:val="00056A08"/>
    <w:rsid w:val="00060A53"/>
    <w:rsid w:val="00063F33"/>
    <w:rsid w:val="00064AFB"/>
    <w:rsid w:val="00065F06"/>
    <w:rsid w:val="000660B1"/>
    <w:rsid w:val="00066695"/>
    <w:rsid w:val="0007155F"/>
    <w:rsid w:val="000716BA"/>
    <w:rsid w:val="00071D07"/>
    <w:rsid w:val="00071D18"/>
    <w:rsid w:val="00071F59"/>
    <w:rsid w:val="00072BAB"/>
    <w:rsid w:val="00073E83"/>
    <w:rsid w:val="000741E6"/>
    <w:rsid w:val="00081E29"/>
    <w:rsid w:val="00082C48"/>
    <w:rsid w:val="00082D93"/>
    <w:rsid w:val="000843CB"/>
    <w:rsid w:val="00086CA4"/>
    <w:rsid w:val="00086F40"/>
    <w:rsid w:val="000874A6"/>
    <w:rsid w:val="000900FC"/>
    <w:rsid w:val="00090D86"/>
    <w:rsid w:val="000922C9"/>
    <w:rsid w:val="0009298E"/>
    <w:rsid w:val="000937D0"/>
    <w:rsid w:val="00093EF9"/>
    <w:rsid w:val="000943E4"/>
    <w:rsid w:val="00096C70"/>
    <w:rsid w:val="000A42BB"/>
    <w:rsid w:val="000A48A2"/>
    <w:rsid w:val="000A4DC0"/>
    <w:rsid w:val="000A52A8"/>
    <w:rsid w:val="000A623B"/>
    <w:rsid w:val="000A66B2"/>
    <w:rsid w:val="000A6BD7"/>
    <w:rsid w:val="000A6E64"/>
    <w:rsid w:val="000A7B68"/>
    <w:rsid w:val="000B12FB"/>
    <w:rsid w:val="000B5BB1"/>
    <w:rsid w:val="000B704A"/>
    <w:rsid w:val="000B746C"/>
    <w:rsid w:val="000B77CB"/>
    <w:rsid w:val="000C0CAD"/>
    <w:rsid w:val="000C63FA"/>
    <w:rsid w:val="000C6F4C"/>
    <w:rsid w:val="000D0DBF"/>
    <w:rsid w:val="000D1D21"/>
    <w:rsid w:val="000D1DD6"/>
    <w:rsid w:val="000D2E0B"/>
    <w:rsid w:val="000D52F1"/>
    <w:rsid w:val="000D68A9"/>
    <w:rsid w:val="000D68E5"/>
    <w:rsid w:val="000D6A69"/>
    <w:rsid w:val="000D6AE1"/>
    <w:rsid w:val="000D6D26"/>
    <w:rsid w:val="000D7522"/>
    <w:rsid w:val="000E228F"/>
    <w:rsid w:val="000E2653"/>
    <w:rsid w:val="000E2DB8"/>
    <w:rsid w:val="000E3D95"/>
    <w:rsid w:val="000E40F8"/>
    <w:rsid w:val="000E5FB1"/>
    <w:rsid w:val="000E6254"/>
    <w:rsid w:val="000E6BDA"/>
    <w:rsid w:val="000F03B2"/>
    <w:rsid w:val="000F2F77"/>
    <w:rsid w:val="000F3D7B"/>
    <w:rsid w:val="000F7F7E"/>
    <w:rsid w:val="00100280"/>
    <w:rsid w:val="0010047A"/>
    <w:rsid w:val="00100776"/>
    <w:rsid w:val="00101762"/>
    <w:rsid w:val="00101899"/>
    <w:rsid w:val="00102187"/>
    <w:rsid w:val="0010483E"/>
    <w:rsid w:val="00105891"/>
    <w:rsid w:val="00114B84"/>
    <w:rsid w:val="001153B2"/>
    <w:rsid w:val="00115980"/>
    <w:rsid w:val="00117391"/>
    <w:rsid w:val="00120071"/>
    <w:rsid w:val="00120472"/>
    <w:rsid w:val="00120D5C"/>
    <w:rsid w:val="00122822"/>
    <w:rsid w:val="00122A51"/>
    <w:rsid w:val="00123225"/>
    <w:rsid w:val="001239F3"/>
    <w:rsid w:val="00124619"/>
    <w:rsid w:val="0012765C"/>
    <w:rsid w:val="00130A5F"/>
    <w:rsid w:val="0013111D"/>
    <w:rsid w:val="00132608"/>
    <w:rsid w:val="001333D4"/>
    <w:rsid w:val="00134363"/>
    <w:rsid w:val="001360DA"/>
    <w:rsid w:val="00136218"/>
    <w:rsid w:val="001365B4"/>
    <w:rsid w:val="00136E90"/>
    <w:rsid w:val="00137802"/>
    <w:rsid w:val="00140A13"/>
    <w:rsid w:val="00142170"/>
    <w:rsid w:val="00150986"/>
    <w:rsid w:val="00150C6B"/>
    <w:rsid w:val="00152C69"/>
    <w:rsid w:val="001532F4"/>
    <w:rsid w:val="001535FD"/>
    <w:rsid w:val="00155176"/>
    <w:rsid w:val="001554B7"/>
    <w:rsid w:val="0016200E"/>
    <w:rsid w:val="00163084"/>
    <w:rsid w:val="001631E1"/>
    <w:rsid w:val="0016339C"/>
    <w:rsid w:val="00164567"/>
    <w:rsid w:val="0016495A"/>
    <w:rsid w:val="00167ACA"/>
    <w:rsid w:val="00167B42"/>
    <w:rsid w:val="001707F4"/>
    <w:rsid w:val="001723BA"/>
    <w:rsid w:val="00173722"/>
    <w:rsid w:val="00176193"/>
    <w:rsid w:val="0017697C"/>
    <w:rsid w:val="0017700B"/>
    <w:rsid w:val="0017719D"/>
    <w:rsid w:val="00177F34"/>
    <w:rsid w:val="00182EA4"/>
    <w:rsid w:val="0018377E"/>
    <w:rsid w:val="00184AE9"/>
    <w:rsid w:val="00185135"/>
    <w:rsid w:val="00192104"/>
    <w:rsid w:val="00194510"/>
    <w:rsid w:val="001950A6"/>
    <w:rsid w:val="0019516F"/>
    <w:rsid w:val="001968D0"/>
    <w:rsid w:val="001A0A43"/>
    <w:rsid w:val="001A0A52"/>
    <w:rsid w:val="001A1955"/>
    <w:rsid w:val="001A1E80"/>
    <w:rsid w:val="001A3857"/>
    <w:rsid w:val="001A55D2"/>
    <w:rsid w:val="001A5B8A"/>
    <w:rsid w:val="001A5EB6"/>
    <w:rsid w:val="001A65F5"/>
    <w:rsid w:val="001A6B71"/>
    <w:rsid w:val="001A7A20"/>
    <w:rsid w:val="001B03F9"/>
    <w:rsid w:val="001B0726"/>
    <w:rsid w:val="001B1145"/>
    <w:rsid w:val="001B126B"/>
    <w:rsid w:val="001B16C5"/>
    <w:rsid w:val="001B1B07"/>
    <w:rsid w:val="001B1BB9"/>
    <w:rsid w:val="001B35DE"/>
    <w:rsid w:val="001B3AAC"/>
    <w:rsid w:val="001B443F"/>
    <w:rsid w:val="001B65BD"/>
    <w:rsid w:val="001B701E"/>
    <w:rsid w:val="001B7438"/>
    <w:rsid w:val="001B7795"/>
    <w:rsid w:val="001C04B6"/>
    <w:rsid w:val="001C1648"/>
    <w:rsid w:val="001C1FA2"/>
    <w:rsid w:val="001C3754"/>
    <w:rsid w:val="001C37DF"/>
    <w:rsid w:val="001C3EE2"/>
    <w:rsid w:val="001C5F13"/>
    <w:rsid w:val="001C6220"/>
    <w:rsid w:val="001C74B2"/>
    <w:rsid w:val="001C7BCD"/>
    <w:rsid w:val="001C7D1E"/>
    <w:rsid w:val="001D166C"/>
    <w:rsid w:val="001D1C93"/>
    <w:rsid w:val="001D3762"/>
    <w:rsid w:val="001D3B6C"/>
    <w:rsid w:val="001D57CB"/>
    <w:rsid w:val="001E0C3C"/>
    <w:rsid w:val="001E1F4A"/>
    <w:rsid w:val="001E3512"/>
    <w:rsid w:val="001E49AC"/>
    <w:rsid w:val="001E4F09"/>
    <w:rsid w:val="001E7863"/>
    <w:rsid w:val="001E794B"/>
    <w:rsid w:val="001F37FF"/>
    <w:rsid w:val="001F4100"/>
    <w:rsid w:val="001F42D1"/>
    <w:rsid w:val="001F4433"/>
    <w:rsid w:val="001F5DFD"/>
    <w:rsid w:val="001F6280"/>
    <w:rsid w:val="001F6856"/>
    <w:rsid w:val="001F7183"/>
    <w:rsid w:val="00204C1B"/>
    <w:rsid w:val="002077B7"/>
    <w:rsid w:val="00207F03"/>
    <w:rsid w:val="00212513"/>
    <w:rsid w:val="00213586"/>
    <w:rsid w:val="00215C8A"/>
    <w:rsid w:val="00217930"/>
    <w:rsid w:val="00220C6C"/>
    <w:rsid w:val="00220F66"/>
    <w:rsid w:val="00222851"/>
    <w:rsid w:val="00226905"/>
    <w:rsid w:val="00230838"/>
    <w:rsid w:val="002315E0"/>
    <w:rsid w:val="00231BC6"/>
    <w:rsid w:val="002337CC"/>
    <w:rsid w:val="002362D1"/>
    <w:rsid w:val="00237A5E"/>
    <w:rsid w:val="00243CA6"/>
    <w:rsid w:val="0024416D"/>
    <w:rsid w:val="00246C60"/>
    <w:rsid w:val="0024790B"/>
    <w:rsid w:val="00247FBD"/>
    <w:rsid w:val="0025074B"/>
    <w:rsid w:val="00251894"/>
    <w:rsid w:val="00252414"/>
    <w:rsid w:val="00253179"/>
    <w:rsid w:val="0026083F"/>
    <w:rsid w:val="002618D4"/>
    <w:rsid w:val="00262B16"/>
    <w:rsid w:val="00263E36"/>
    <w:rsid w:val="0026524C"/>
    <w:rsid w:val="00265C58"/>
    <w:rsid w:val="00266BEF"/>
    <w:rsid w:val="002675CD"/>
    <w:rsid w:val="002712C2"/>
    <w:rsid w:val="002722F8"/>
    <w:rsid w:val="00273FFD"/>
    <w:rsid w:val="002762C9"/>
    <w:rsid w:val="002810EA"/>
    <w:rsid w:val="00281CFE"/>
    <w:rsid w:val="00283DD1"/>
    <w:rsid w:val="00284367"/>
    <w:rsid w:val="00285C36"/>
    <w:rsid w:val="00286A3D"/>
    <w:rsid w:val="00286E27"/>
    <w:rsid w:val="00286E2A"/>
    <w:rsid w:val="0029166B"/>
    <w:rsid w:val="0029198C"/>
    <w:rsid w:val="00291EED"/>
    <w:rsid w:val="00293BB6"/>
    <w:rsid w:val="002943BF"/>
    <w:rsid w:val="00294A33"/>
    <w:rsid w:val="00294C4E"/>
    <w:rsid w:val="00295289"/>
    <w:rsid w:val="00295E3D"/>
    <w:rsid w:val="00296034"/>
    <w:rsid w:val="002A02C5"/>
    <w:rsid w:val="002A1D04"/>
    <w:rsid w:val="002A2776"/>
    <w:rsid w:val="002A3A54"/>
    <w:rsid w:val="002A42B6"/>
    <w:rsid w:val="002A4A90"/>
    <w:rsid w:val="002A4B0E"/>
    <w:rsid w:val="002A5834"/>
    <w:rsid w:val="002A5DE3"/>
    <w:rsid w:val="002B391B"/>
    <w:rsid w:val="002B401B"/>
    <w:rsid w:val="002B41E8"/>
    <w:rsid w:val="002B472E"/>
    <w:rsid w:val="002B6B23"/>
    <w:rsid w:val="002B7019"/>
    <w:rsid w:val="002C1F0D"/>
    <w:rsid w:val="002C318B"/>
    <w:rsid w:val="002C4285"/>
    <w:rsid w:val="002C5C4D"/>
    <w:rsid w:val="002D0044"/>
    <w:rsid w:val="002D1C54"/>
    <w:rsid w:val="002D3CE9"/>
    <w:rsid w:val="002D40E8"/>
    <w:rsid w:val="002D6C10"/>
    <w:rsid w:val="002D7155"/>
    <w:rsid w:val="002E1292"/>
    <w:rsid w:val="002E3798"/>
    <w:rsid w:val="002E5824"/>
    <w:rsid w:val="002E671F"/>
    <w:rsid w:val="002F4487"/>
    <w:rsid w:val="002F52BA"/>
    <w:rsid w:val="002F5D39"/>
    <w:rsid w:val="002F6C96"/>
    <w:rsid w:val="002F6E3A"/>
    <w:rsid w:val="002F7B94"/>
    <w:rsid w:val="002F7C85"/>
    <w:rsid w:val="002F7F79"/>
    <w:rsid w:val="003020E1"/>
    <w:rsid w:val="00305B2C"/>
    <w:rsid w:val="00307B6B"/>
    <w:rsid w:val="00307FFE"/>
    <w:rsid w:val="003102DC"/>
    <w:rsid w:val="0031390D"/>
    <w:rsid w:val="00317692"/>
    <w:rsid w:val="00317E96"/>
    <w:rsid w:val="003200CC"/>
    <w:rsid w:val="003230D4"/>
    <w:rsid w:val="00323555"/>
    <w:rsid w:val="00324188"/>
    <w:rsid w:val="00325DAF"/>
    <w:rsid w:val="00327544"/>
    <w:rsid w:val="00331F7D"/>
    <w:rsid w:val="00332BE1"/>
    <w:rsid w:val="003339B3"/>
    <w:rsid w:val="00334B7E"/>
    <w:rsid w:val="00335233"/>
    <w:rsid w:val="003365FF"/>
    <w:rsid w:val="00337161"/>
    <w:rsid w:val="00341573"/>
    <w:rsid w:val="0034192D"/>
    <w:rsid w:val="003430D2"/>
    <w:rsid w:val="00346207"/>
    <w:rsid w:val="00347844"/>
    <w:rsid w:val="00350AB7"/>
    <w:rsid w:val="00350AC1"/>
    <w:rsid w:val="00351AB0"/>
    <w:rsid w:val="003527B8"/>
    <w:rsid w:val="003539EE"/>
    <w:rsid w:val="00355640"/>
    <w:rsid w:val="00355B6F"/>
    <w:rsid w:val="00355E5B"/>
    <w:rsid w:val="00357650"/>
    <w:rsid w:val="003578AA"/>
    <w:rsid w:val="00363740"/>
    <w:rsid w:val="00365A9E"/>
    <w:rsid w:val="003678E0"/>
    <w:rsid w:val="00367B74"/>
    <w:rsid w:val="0037028E"/>
    <w:rsid w:val="003728F6"/>
    <w:rsid w:val="00373BF3"/>
    <w:rsid w:val="00373C01"/>
    <w:rsid w:val="00373CB9"/>
    <w:rsid w:val="0037431D"/>
    <w:rsid w:val="0037531C"/>
    <w:rsid w:val="00375822"/>
    <w:rsid w:val="0037762B"/>
    <w:rsid w:val="00377DED"/>
    <w:rsid w:val="0038001D"/>
    <w:rsid w:val="00381DAB"/>
    <w:rsid w:val="00382CD7"/>
    <w:rsid w:val="00383686"/>
    <w:rsid w:val="00384476"/>
    <w:rsid w:val="00386672"/>
    <w:rsid w:val="00391B55"/>
    <w:rsid w:val="0039240E"/>
    <w:rsid w:val="0039279C"/>
    <w:rsid w:val="00393327"/>
    <w:rsid w:val="003941E6"/>
    <w:rsid w:val="0039471B"/>
    <w:rsid w:val="00396E63"/>
    <w:rsid w:val="003A060D"/>
    <w:rsid w:val="003A1360"/>
    <w:rsid w:val="003A161D"/>
    <w:rsid w:val="003A1DC7"/>
    <w:rsid w:val="003A29B0"/>
    <w:rsid w:val="003A2CF9"/>
    <w:rsid w:val="003A7DC5"/>
    <w:rsid w:val="003B01DC"/>
    <w:rsid w:val="003B158D"/>
    <w:rsid w:val="003B30D0"/>
    <w:rsid w:val="003C01DD"/>
    <w:rsid w:val="003C457B"/>
    <w:rsid w:val="003C626A"/>
    <w:rsid w:val="003C6CD5"/>
    <w:rsid w:val="003D01C1"/>
    <w:rsid w:val="003D3CB4"/>
    <w:rsid w:val="003D65B2"/>
    <w:rsid w:val="003D76C7"/>
    <w:rsid w:val="003E110F"/>
    <w:rsid w:val="003E180D"/>
    <w:rsid w:val="003E1938"/>
    <w:rsid w:val="003E30C0"/>
    <w:rsid w:val="003E3894"/>
    <w:rsid w:val="003E6C32"/>
    <w:rsid w:val="003E6C8F"/>
    <w:rsid w:val="003E79A1"/>
    <w:rsid w:val="003E7B2A"/>
    <w:rsid w:val="003F0681"/>
    <w:rsid w:val="003F1892"/>
    <w:rsid w:val="003F260E"/>
    <w:rsid w:val="003F6888"/>
    <w:rsid w:val="004001A5"/>
    <w:rsid w:val="00400646"/>
    <w:rsid w:val="00401F45"/>
    <w:rsid w:val="00403EFF"/>
    <w:rsid w:val="00404A39"/>
    <w:rsid w:val="00404E39"/>
    <w:rsid w:val="00410E75"/>
    <w:rsid w:val="00414ACF"/>
    <w:rsid w:val="004156E7"/>
    <w:rsid w:val="00416A28"/>
    <w:rsid w:val="0041706C"/>
    <w:rsid w:val="00420FD2"/>
    <w:rsid w:val="0042106C"/>
    <w:rsid w:val="004216CB"/>
    <w:rsid w:val="00421E02"/>
    <w:rsid w:val="00422A95"/>
    <w:rsid w:val="00422E05"/>
    <w:rsid w:val="004231D2"/>
    <w:rsid w:val="004243B6"/>
    <w:rsid w:val="00424F17"/>
    <w:rsid w:val="00425174"/>
    <w:rsid w:val="0042567C"/>
    <w:rsid w:val="00427968"/>
    <w:rsid w:val="00435258"/>
    <w:rsid w:val="004355F7"/>
    <w:rsid w:val="00435E68"/>
    <w:rsid w:val="004365E2"/>
    <w:rsid w:val="0044499A"/>
    <w:rsid w:val="004455D3"/>
    <w:rsid w:val="00445ABC"/>
    <w:rsid w:val="00446E68"/>
    <w:rsid w:val="00446FEE"/>
    <w:rsid w:val="004515C9"/>
    <w:rsid w:val="00453251"/>
    <w:rsid w:val="00453A0D"/>
    <w:rsid w:val="004547B8"/>
    <w:rsid w:val="0045780F"/>
    <w:rsid w:val="00462A5B"/>
    <w:rsid w:val="00464477"/>
    <w:rsid w:val="00464701"/>
    <w:rsid w:val="00467BC4"/>
    <w:rsid w:val="00467CD8"/>
    <w:rsid w:val="00470C6D"/>
    <w:rsid w:val="00470CF6"/>
    <w:rsid w:val="004710C2"/>
    <w:rsid w:val="00472C03"/>
    <w:rsid w:val="00474C07"/>
    <w:rsid w:val="00474D91"/>
    <w:rsid w:val="004764E1"/>
    <w:rsid w:val="00476782"/>
    <w:rsid w:val="00476D9C"/>
    <w:rsid w:val="00476FC4"/>
    <w:rsid w:val="00480DBD"/>
    <w:rsid w:val="00482626"/>
    <w:rsid w:val="00482BCA"/>
    <w:rsid w:val="00483061"/>
    <w:rsid w:val="00485194"/>
    <w:rsid w:val="00485484"/>
    <w:rsid w:val="00485C6B"/>
    <w:rsid w:val="00487341"/>
    <w:rsid w:val="004876E8"/>
    <w:rsid w:val="00491447"/>
    <w:rsid w:val="00493A8A"/>
    <w:rsid w:val="00495178"/>
    <w:rsid w:val="004A57EF"/>
    <w:rsid w:val="004A6EAC"/>
    <w:rsid w:val="004B0587"/>
    <w:rsid w:val="004B1F74"/>
    <w:rsid w:val="004B2FE9"/>
    <w:rsid w:val="004B3E8B"/>
    <w:rsid w:val="004B43FA"/>
    <w:rsid w:val="004B5916"/>
    <w:rsid w:val="004B7AA4"/>
    <w:rsid w:val="004B7F43"/>
    <w:rsid w:val="004C083A"/>
    <w:rsid w:val="004C166F"/>
    <w:rsid w:val="004C30D3"/>
    <w:rsid w:val="004C32CD"/>
    <w:rsid w:val="004C3CBC"/>
    <w:rsid w:val="004C3D33"/>
    <w:rsid w:val="004C4838"/>
    <w:rsid w:val="004C4B30"/>
    <w:rsid w:val="004C697D"/>
    <w:rsid w:val="004C6EA6"/>
    <w:rsid w:val="004C7E6A"/>
    <w:rsid w:val="004D18BB"/>
    <w:rsid w:val="004D375B"/>
    <w:rsid w:val="004D3A47"/>
    <w:rsid w:val="004D76DD"/>
    <w:rsid w:val="004E0917"/>
    <w:rsid w:val="004E63AD"/>
    <w:rsid w:val="004E78B3"/>
    <w:rsid w:val="004F4470"/>
    <w:rsid w:val="004F5643"/>
    <w:rsid w:val="004F6224"/>
    <w:rsid w:val="004F6610"/>
    <w:rsid w:val="0050248C"/>
    <w:rsid w:val="00503100"/>
    <w:rsid w:val="005041D0"/>
    <w:rsid w:val="005064FF"/>
    <w:rsid w:val="005074A2"/>
    <w:rsid w:val="00511252"/>
    <w:rsid w:val="0051416F"/>
    <w:rsid w:val="00515110"/>
    <w:rsid w:val="00520B66"/>
    <w:rsid w:val="0052121F"/>
    <w:rsid w:val="00523A82"/>
    <w:rsid w:val="00524987"/>
    <w:rsid w:val="00525381"/>
    <w:rsid w:val="005258C6"/>
    <w:rsid w:val="00531DDB"/>
    <w:rsid w:val="00533491"/>
    <w:rsid w:val="00534305"/>
    <w:rsid w:val="005343EB"/>
    <w:rsid w:val="0053557C"/>
    <w:rsid w:val="00536B0F"/>
    <w:rsid w:val="005402BA"/>
    <w:rsid w:val="00540549"/>
    <w:rsid w:val="00540E46"/>
    <w:rsid w:val="00541EE8"/>
    <w:rsid w:val="00542107"/>
    <w:rsid w:val="005424D6"/>
    <w:rsid w:val="00542C94"/>
    <w:rsid w:val="00543274"/>
    <w:rsid w:val="00544122"/>
    <w:rsid w:val="00544665"/>
    <w:rsid w:val="005461EE"/>
    <w:rsid w:val="005462FC"/>
    <w:rsid w:val="00546A3C"/>
    <w:rsid w:val="00547B9A"/>
    <w:rsid w:val="00550C9F"/>
    <w:rsid w:val="00552A9D"/>
    <w:rsid w:val="00553513"/>
    <w:rsid w:val="005547DF"/>
    <w:rsid w:val="005549EB"/>
    <w:rsid w:val="0055518C"/>
    <w:rsid w:val="0056109F"/>
    <w:rsid w:val="005624FF"/>
    <w:rsid w:val="00562FF7"/>
    <w:rsid w:val="00565D7E"/>
    <w:rsid w:val="005671E5"/>
    <w:rsid w:val="0056768B"/>
    <w:rsid w:val="00570D9A"/>
    <w:rsid w:val="005727A1"/>
    <w:rsid w:val="00572CCF"/>
    <w:rsid w:val="00573D26"/>
    <w:rsid w:val="00575FA0"/>
    <w:rsid w:val="00581F38"/>
    <w:rsid w:val="005833D5"/>
    <w:rsid w:val="00583674"/>
    <w:rsid w:val="00585F67"/>
    <w:rsid w:val="00590B66"/>
    <w:rsid w:val="005922FE"/>
    <w:rsid w:val="00592583"/>
    <w:rsid w:val="0059377E"/>
    <w:rsid w:val="0059457B"/>
    <w:rsid w:val="005958D9"/>
    <w:rsid w:val="00595D96"/>
    <w:rsid w:val="00596272"/>
    <w:rsid w:val="005A59AD"/>
    <w:rsid w:val="005A6778"/>
    <w:rsid w:val="005A6EAB"/>
    <w:rsid w:val="005B1243"/>
    <w:rsid w:val="005B14E5"/>
    <w:rsid w:val="005B17E2"/>
    <w:rsid w:val="005B2FC9"/>
    <w:rsid w:val="005B3845"/>
    <w:rsid w:val="005B623E"/>
    <w:rsid w:val="005C0BBB"/>
    <w:rsid w:val="005C1DEA"/>
    <w:rsid w:val="005C2EB4"/>
    <w:rsid w:val="005C3D2B"/>
    <w:rsid w:val="005C51E5"/>
    <w:rsid w:val="005C6065"/>
    <w:rsid w:val="005C6AE3"/>
    <w:rsid w:val="005D0D61"/>
    <w:rsid w:val="005D18DA"/>
    <w:rsid w:val="005D556A"/>
    <w:rsid w:val="005E035D"/>
    <w:rsid w:val="005E0ED5"/>
    <w:rsid w:val="005E217B"/>
    <w:rsid w:val="005E23B7"/>
    <w:rsid w:val="005E2D8B"/>
    <w:rsid w:val="005E2E0B"/>
    <w:rsid w:val="005E3920"/>
    <w:rsid w:val="005E3D10"/>
    <w:rsid w:val="005E6725"/>
    <w:rsid w:val="005E6C31"/>
    <w:rsid w:val="005E770E"/>
    <w:rsid w:val="005E7BD5"/>
    <w:rsid w:val="005F00A3"/>
    <w:rsid w:val="005F2B50"/>
    <w:rsid w:val="005F46D4"/>
    <w:rsid w:val="005F4E0D"/>
    <w:rsid w:val="005F6627"/>
    <w:rsid w:val="005F6D99"/>
    <w:rsid w:val="005F6DB8"/>
    <w:rsid w:val="00600F3F"/>
    <w:rsid w:val="00601238"/>
    <w:rsid w:val="0060142A"/>
    <w:rsid w:val="006018A4"/>
    <w:rsid w:val="006028FB"/>
    <w:rsid w:val="006056FF"/>
    <w:rsid w:val="00605ED4"/>
    <w:rsid w:val="0060609A"/>
    <w:rsid w:val="006105FD"/>
    <w:rsid w:val="00610CA7"/>
    <w:rsid w:val="006112E4"/>
    <w:rsid w:val="00611AB1"/>
    <w:rsid w:val="00613062"/>
    <w:rsid w:val="00613106"/>
    <w:rsid w:val="006159F5"/>
    <w:rsid w:val="00616259"/>
    <w:rsid w:val="006203F1"/>
    <w:rsid w:val="0062291F"/>
    <w:rsid w:val="0062363F"/>
    <w:rsid w:val="00624DCA"/>
    <w:rsid w:val="006265C7"/>
    <w:rsid w:val="006310CE"/>
    <w:rsid w:val="00632655"/>
    <w:rsid w:val="00632CB6"/>
    <w:rsid w:val="00633515"/>
    <w:rsid w:val="006342E5"/>
    <w:rsid w:val="00634B2B"/>
    <w:rsid w:val="00635ACB"/>
    <w:rsid w:val="00637503"/>
    <w:rsid w:val="00642394"/>
    <w:rsid w:val="00642B1C"/>
    <w:rsid w:val="00643B57"/>
    <w:rsid w:val="00643F93"/>
    <w:rsid w:val="00647056"/>
    <w:rsid w:val="00647A3B"/>
    <w:rsid w:val="00650AF0"/>
    <w:rsid w:val="00651315"/>
    <w:rsid w:val="0065451D"/>
    <w:rsid w:val="00654B60"/>
    <w:rsid w:val="00655070"/>
    <w:rsid w:val="00656616"/>
    <w:rsid w:val="00660D47"/>
    <w:rsid w:val="00660E28"/>
    <w:rsid w:val="00661CBD"/>
    <w:rsid w:val="00661FD1"/>
    <w:rsid w:val="00664530"/>
    <w:rsid w:val="00665CD9"/>
    <w:rsid w:val="00667915"/>
    <w:rsid w:val="00670530"/>
    <w:rsid w:val="00671E3C"/>
    <w:rsid w:val="00672E5E"/>
    <w:rsid w:val="00672EF4"/>
    <w:rsid w:val="006735F2"/>
    <w:rsid w:val="00673FE4"/>
    <w:rsid w:val="00674EF3"/>
    <w:rsid w:val="00675406"/>
    <w:rsid w:val="00677E0E"/>
    <w:rsid w:val="0068026F"/>
    <w:rsid w:val="00680C48"/>
    <w:rsid w:val="006813B8"/>
    <w:rsid w:val="00681961"/>
    <w:rsid w:val="0068251B"/>
    <w:rsid w:val="00683A25"/>
    <w:rsid w:val="006848FF"/>
    <w:rsid w:val="00684FEA"/>
    <w:rsid w:val="006852A2"/>
    <w:rsid w:val="00685D2A"/>
    <w:rsid w:val="00687868"/>
    <w:rsid w:val="00687C21"/>
    <w:rsid w:val="00687C9E"/>
    <w:rsid w:val="00691507"/>
    <w:rsid w:val="00692DFF"/>
    <w:rsid w:val="006935B4"/>
    <w:rsid w:val="00695458"/>
    <w:rsid w:val="00695507"/>
    <w:rsid w:val="00695E0F"/>
    <w:rsid w:val="00696765"/>
    <w:rsid w:val="006A0696"/>
    <w:rsid w:val="006A31D9"/>
    <w:rsid w:val="006A3D43"/>
    <w:rsid w:val="006A4C33"/>
    <w:rsid w:val="006A54CD"/>
    <w:rsid w:val="006A5B3D"/>
    <w:rsid w:val="006A5C3C"/>
    <w:rsid w:val="006A659E"/>
    <w:rsid w:val="006A7F52"/>
    <w:rsid w:val="006B67D6"/>
    <w:rsid w:val="006B7B17"/>
    <w:rsid w:val="006C283D"/>
    <w:rsid w:val="006C3AE7"/>
    <w:rsid w:val="006C620F"/>
    <w:rsid w:val="006D0075"/>
    <w:rsid w:val="006D1126"/>
    <w:rsid w:val="006D1A51"/>
    <w:rsid w:val="006D29BB"/>
    <w:rsid w:val="006D36F5"/>
    <w:rsid w:val="006D3F79"/>
    <w:rsid w:val="006D61DA"/>
    <w:rsid w:val="006D62C7"/>
    <w:rsid w:val="006D7242"/>
    <w:rsid w:val="006D75E8"/>
    <w:rsid w:val="006E007A"/>
    <w:rsid w:val="006E16EE"/>
    <w:rsid w:val="006F1850"/>
    <w:rsid w:val="006F1D8E"/>
    <w:rsid w:val="006F2154"/>
    <w:rsid w:val="006F260F"/>
    <w:rsid w:val="006F2DBA"/>
    <w:rsid w:val="006F34A5"/>
    <w:rsid w:val="006F3533"/>
    <w:rsid w:val="006F5D1F"/>
    <w:rsid w:val="00700447"/>
    <w:rsid w:val="00704065"/>
    <w:rsid w:val="00706813"/>
    <w:rsid w:val="007126C3"/>
    <w:rsid w:val="007126CD"/>
    <w:rsid w:val="00714167"/>
    <w:rsid w:val="0071480D"/>
    <w:rsid w:val="00714E5C"/>
    <w:rsid w:val="00716483"/>
    <w:rsid w:val="0072042B"/>
    <w:rsid w:val="00722DC7"/>
    <w:rsid w:val="00723379"/>
    <w:rsid w:val="00723E8C"/>
    <w:rsid w:val="007252A8"/>
    <w:rsid w:val="00725D50"/>
    <w:rsid w:val="00726D5B"/>
    <w:rsid w:val="00730010"/>
    <w:rsid w:val="00733AAF"/>
    <w:rsid w:val="007344BA"/>
    <w:rsid w:val="00734AA5"/>
    <w:rsid w:val="00734FE0"/>
    <w:rsid w:val="00736B5F"/>
    <w:rsid w:val="00740A8A"/>
    <w:rsid w:val="00740E8A"/>
    <w:rsid w:val="00741BB7"/>
    <w:rsid w:val="007436C8"/>
    <w:rsid w:val="007439FB"/>
    <w:rsid w:val="00743A33"/>
    <w:rsid w:val="00744ABB"/>
    <w:rsid w:val="00745797"/>
    <w:rsid w:val="0074799D"/>
    <w:rsid w:val="007527FB"/>
    <w:rsid w:val="00752898"/>
    <w:rsid w:val="00753D11"/>
    <w:rsid w:val="007542D5"/>
    <w:rsid w:val="00755AFB"/>
    <w:rsid w:val="00756B6A"/>
    <w:rsid w:val="00763138"/>
    <w:rsid w:val="0076411E"/>
    <w:rsid w:val="007649A2"/>
    <w:rsid w:val="007656A5"/>
    <w:rsid w:val="00766C7F"/>
    <w:rsid w:val="00767171"/>
    <w:rsid w:val="007730F8"/>
    <w:rsid w:val="007731FD"/>
    <w:rsid w:val="007763AB"/>
    <w:rsid w:val="00776899"/>
    <w:rsid w:val="00776DEF"/>
    <w:rsid w:val="00777154"/>
    <w:rsid w:val="00780F06"/>
    <w:rsid w:val="007826E4"/>
    <w:rsid w:val="00783C39"/>
    <w:rsid w:val="00783E22"/>
    <w:rsid w:val="00784E5A"/>
    <w:rsid w:val="00785DDA"/>
    <w:rsid w:val="00786D78"/>
    <w:rsid w:val="00787783"/>
    <w:rsid w:val="00787A95"/>
    <w:rsid w:val="00787DDC"/>
    <w:rsid w:val="00790ED9"/>
    <w:rsid w:val="00790FDE"/>
    <w:rsid w:val="00791872"/>
    <w:rsid w:val="00792567"/>
    <w:rsid w:val="00794AEE"/>
    <w:rsid w:val="007964FF"/>
    <w:rsid w:val="00797231"/>
    <w:rsid w:val="0079759A"/>
    <w:rsid w:val="007A2DBC"/>
    <w:rsid w:val="007A3207"/>
    <w:rsid w:val="007A3C77"/>
    <w:rsid w:val="007A3CE6"/>
    <w:rsid w:val="007A3F08"/>
    <w:rsid w:val="007A4CA5"/>
    <w:rsid w:val="007B021A"/>
    <w:rsid w:val="007B09EF"/>
    <w:rsid w:val="007B0BF4"/>
    <w:rsid w:val="007B0C2F"/>
    <w:rsid w:val="007B0E3A"/>
    <w:rsid w:val="007B0E98"/>
    <w:rsid w:val="007B19AE"/>
    <w:rsid w:val="007B3BD4"/>
    <w:rsid w:val="007B5F6E"/>
    <w:rsid w:val="007C16F5"/>
    <w:rsid w:val="007C1B6C"/>
    <w:rsid w:val="007C27F7"/>
    <w:rsid w:val="007C3B46"/>
    <w:rsid w:val="007C3D91"/>
    <w:rsid w:val="007C3D9E"/>
    <w:rsid w:val="007C47FF"/>
    <w:rsid w:val="007C489D"/>
    <w:rsid w:val="007C4CC2"/>
    <w:rsid w:val="007C5293"/>
    <w:rsid w:val="007C72BD"/>
    <w:rsid w:val="007C7AE5"/>
    <w:rsid w:val="007D011A"/>
    <w:rsid w:val="007D3BEE"/>
    <w:rsid w:val="007D3DEE"/>
    <w:rsid w:val="007D4426"/>
    <w:rsid w:val="007D4759"/>
    <w:rsid w:val="007D5C4E"/>
    <w:rsid w:val="007D618E"/>
    <w:rsid w:val="007D6AF1"/>
    <w:rsid w:val="007D7BEF"/>
    <w:rsid w:val="007E0375"/>
    <w:rsid w:val="007E0934"/>
    <w:rsid w:val="007E132D"/>
    <w:rsid w:val="007E1606"/>
    <w:rsid w:val="007E2D8B"/>
    <w:rsid w:val="007E2F7D"/>
    <w:rsid w:val="007E3244"/>
    <w:rsid w:val="007E675F"/>
    <w:rsid w:val="007F04BC"/>
    <w:rsid w:val="007F0687"/>
    <w:rsid w:val="007F1A5D"/>
    <w:rsid w:val="007F2302"/>
    <w:rsid w:val="007F3AD7"/>
    <w:rsid w:val="007F400A"/>
    <w:rsid w:val="007F40FA"/>
    <w:rsid w:val="007F4512"/>
    <w:rsid w:val="007F7377"/>
    <w:rsid w:val="00802196"/>
    <w:rsid w:val="00802AE5"/>
    <w:rsid w:val="00804371"/>
    <w:rsid w:val="0080438D"/>
    <w:rsid w:val="008049A3"/>
    <w:rsid w:val="00805198"/>
    <w:rsid w:val="0080525A"/>
    <w:rsid w:val="008053A1"/>
    <w:rsid w:val="00805BE9"/>
    <w:rsid w:val="008075C4"/>
    <w:rsid w:val="00812C69"/>
    <w:rsid w:val="0081311C"/>
    <w:rsid w:val="00813ABF"/>
    <w:rsid w:val="00814290"/>
    <w:rsid w:val="00814E3D"/>
    <w:rsid w:val="00815E8E"/>
    <w:rsid w:val="008213E8"/>
    <w:rsid w:val="00821B54"/>
    <w:rsid w:val="00821D51"/>
    <w:rsid w:val="00821E5D"/>
    <w:rsid w:val="00822597"/>
    <w:rsid w:val="00823EC3"/>
    <w:rsid w:val="008258E8"/>
    <w:rsid w:val="00827D8A"/>
    <w:rsid w:val="00831285"/>
    <w:rsid w:val="00831C9D"/>
    <w:rsid w:val="00831F37"/>
    <w:rsid w:val="008334D5"/>
    <w:rsid w:val="0083368E"/>
    <w:rsid w:val="00835655"/>
    <w:rsid w:val="0083574B"/>
    <w:rsid w:val="00837858"/>
    <w:rsid w:val="008402D1"/>
    <w:rsid w:val="00840B96"/>
    <w:rsid w:val="0084110B"/>
    <w:rsid w:val="00842071"/>
    <w:rsid w:val="00844246"/>
    <w:rsid w:val="00844411"/>
    <w:rsid w:val="00845833"/>
    <w:rsid w:val="00846FD1"/>
    <w:rsid w:val="00851834"/>
    <w:rsid w:val="00851DE0"/>
    <w:rsid w:val="00853BB6"/>
    <w:rsid w:val="008550F6"/>
    <w:rsid w:val="00856B94"/>
    <w:rsid w:val="008602DC"/>
    <w:rsid w:val="008619F3"/>
    <w:rsid w:val="00862E2F"/>
    <w:rsid w:val="0086361E"/>
    <w:rsid w:val="00864B6F"/>
    <w:rsid w:val="00865753"/>
    <w:rsid w:val="00865B83"/>
    <w:rsid w:val="00866816"/>
    <w:rsid w:val="00866E56"/>
    <w:rsid w:val="00870E30"/>
    <w:rsid w:val="008718D2"/>
    <w:rsid w:val="0087295F"/>
    <w:rsid w:val="0087632E"/>
    <w:rsid w:val="00876E6E"/>
    <w:rsid w:val="00877DC8"/>
    <w:rsid w:val="008806E1"/>
    <w:rsid w:val="00880899"/>
    <w:rsid w:val="00883077"/>
    <w:rsid w:val="00885FB6"/>
    <w:rsid w:val="00886847"/>
    <w:rsid w:val="00887334"/>
    <w:rsid w:val="0088790D"/>
    <w:rsid w:val="008900E3"/>
    <w:rsid w:val="00891FB3"/>
    <w:rsid w:val="00894865"/>
    <w:rsid w:val="00894E41"/>
    <w:rsid w:val="008956D6"/>
    <w:rsid w:val="00896C53"/>
    <w:rsid w:val="008A22B2"/>
    <w:rsid w:val="008A2BB5"/>
    <w:rsid w:val="008A4C7F"/>
    <w:rsid w:val="008A678D"/>
    <w:rsid w:val="008A7983"/>
    <w:rsid w:val="008B3C82"/>
    <w:rsid w:val="008B4204"/>
    <w:rsid w:val="008B5E40"/>
    <w:rsid w:val="008B67ED"/>
    <w:rsid w:val="008B698D"/>
    <w:rsid w:val="008B6BAB"/>
    <w:rsid w:val="008C119E"/>
    <w:rsid w:val="008C251E"/>
    <w:rsid w:val="008C6578"/>
    <w:rsid w:val="008C6A6A"/>
    <w:rsid w:val="008C7910"/>
    <w:rsid w:val="008C7E5C"/>
    <w:rsid w:val="008D10E2"/>
    <w:rsid w:val="008D1374"/>
    <w:rsid w:val="008D1E20"/>
    <w:rsid w:val="008D2287"/>
    <w:rsid w:val="008D28B0"/>
    <w:rsid w:val="008D2CB8"/>
    <w:rsid w:val="008D2F2A"/>
    <w:rsid w:val="008D425C"/>
    <w:rsid w:val="008D67FA"/>
    <w:rsid w:val="008E153A"/>
    <w:rsid w:val="008E1F8F"/>
    <w:rsid w:val="008E4274"/>
    <w:rsid w:val="008E4D86"/>
    <w:rsid w:val="008E7D07"/>
    <w:rsid w:val="008F0AF4"/>
    <w:rsid w:val="008F174C"/>
    <w:rsid w:val="008F4173"/>
    <w:rsid w:val="008F4CAA"/>
    <w:rsid w:val="008F5E25"/>
    <w:rsid w:val="00900496"/>
    <w:rsid w:val="00900A73"/>
    <w:rsid w:val="0090344C"/>
    <w:rsid w:val="009060ED"/>
    <w:rsid w:val="00906B2C"/>
    <w:rsid w:val="0090732E"/>
    <w:rsid w:val="00907340"/>
    <w:rsid w:val="00907911"/>
    <w:rsid w:val="00910957"/>
    <w:rsid w:val="00910AC0"/>
    <w:rsid w:val="009137FC"/>
    <w:rsid w:val="00913D12"/>
    <w:rsid w:val="009147A8"/>
    <w:rsid w:val="009147BF"/>
    <w:rsid w:val="009152CA"/>
    <w:rsid w:val="00920426"/>
    <w:rsid w:val="00920948"/>
    <w:rsid w:val="00920E41"/>
    <w:rsid w:val="0092109E"/>
    <w:rsid w:val="0092167C"/>
    <w:rsid w:val="00921857"/>
    <w:rsid w:val="00922EFD"/>
    <w:rsid w:val="00923BD4"/>
    <w:rsid w:val="00926076"/>
    <w:rsid w:val="009263A8"/>
    <w:rsid w:val="00927319"/>
    <w:rsid w:val="00931CFB"/>
    <w:rsid w:val="00933113"/>
    <w:rsid w:val="00933496"/>
    <w:rsid w:val="00935181"/>
    <w:rsid w:val="0093644A"/>
    <w:rsid w:val="00940557"/>
    <w:rsid w:val="00941203"/>
    <w:rsid w:val="009419C4"/>
    <w:rsid w:val="009420EC"/>
    <w:rsid w:val="00943312"/>
    <w:rsid w:val="00946BE7"/>
    <w:rsid w:val="00952F40"/>
    <w:rsid w:val="0095381C"/>
    <w:rsid w:val="009558B5"/>
    <w:rsid w:val="00956560"/>
    <w:rsid w:val="00957868"/>
    <w:rsid w:val="00957A52"/>
    <w:rsid w:val="00960A55"/>
    <w:rsid w:val="009610DB"/>
    <w:rsid w:val="009613DD"/>
    <w:rsid w:val="00961469"/>
    <w:rsid w:val="0096271D"/>
    <w:rsid w:val="00962829"/>
    <w:rsid w:val="009670BE"/>
    <w:rsid w:val="009670E1"/>
    <w:rsid w:val="009705CD"/>
    <w:rsid w:val="009706A8"/>
    <w:rsid w:val="00971059"/>
    <w:rsid w:val="009718C8"/>
    <w:rsid w:val="009733D3"/>
    <w:rsid w:val="00973726"/>
    <w:rsid w:val="00973CC7"/>
    <w:rsid w:val="00973E5E"/>
    <w:rsid w:val="00973FFC"/>
    <w:rsid w:val="00975A13"/>
    <w:rsid w:val="00976958"/>
    <w:rsid w:val="00976F02"/>
    <w:rsid w:val="009805E6"/>
    <w:rsid w:val="00980ECA"/>
    <w:rsid w:val="0098365A"/>
    <w:rsid w:val="00984336"/>
    <w:rsid w:val="0098481A"/>
    <w:rsid w:val="00990152"/>
    <w:rsid w:val="00990706"/>
    <w:rsid w:val="00993011"/>
    <w:rsid w:val="00993153"/>
    <w:rsid w:val="009948D3"/>
    <w:rsid w:val="0099531B"/>
    <w:rsid w:val="009959E0"/>
    <w:rsid w:val="00995B9B"/>
    <w:rsid w:val="00996887"/>
    <w:rsid w:val="00997DFF"/>
    <w:rsid w:val="009A0DBA"/>
    <w:rsid w:val="009A2427"/>
    <w:rsid w:val="009A269A"/>
    <w:rsid w:val="009A2A3E"/>
    <w:rsid w:val="009A38FF"/>
    <w:rsid w:val="009A3C1E"/>
    <w:rsid w:val="009A52F3"/>
    <w:rsid w:val="009A5891"/>
    <w:rsid w:val="009A6753"/>
    <w:rsid w:val="009A680E"/>
    <w:rsid w:val="009A6A35"/>
    <w:rsid w:val="009B0EFE"/>
    <w:rsid w:val="009B0F60"/>
    <w:rsid w:val="009B1496"/>
    <w:rsid w:val="009B1E7C"/>
    <w:rsid w:val="009B2577"/>
    <w:rsid w:val="009B3EB7"/>
    <w:rsid w:val="009B4BD0"/>
    <w:rsid w:val="009B594D"/>
    <w:rsid w:val="009B6CF0"/>
    <w:rsid w:val="009C0686"/>
    <w:rsid w:val="009C082E"/>
    <w:rsid w:val="009C154B"/>
    <w:rsid w:val="009C1EC8"/>
    <w:rsid w:val="009C1FBF"/>
    <w:rsid w:val="009C3CB2"/>
    <w:rsid w:val="009C52AF"/>
    <w:rsid w:val="009D0372"/>
    <w:rsid w:val="009D25C7"/>
    <w:rsid w:val="009D49CD"/>
    <w:rsid w:val="009D71F1"/>
    <w:rsid w:val="009E0038"/>
    <w:rsid w:val="009E1F16"/>
    <w:rsid w:val="009E3056"/>
    <w:rsid w:val="009E3FBF"/>
    <w:rsid w:val="009E529F"/>
    <w:rsid w:val="009E694C"/>
    <w:rsid w:val="009E7E9D"/>
    <w:rsid w:val="009F0433"/>
    <w:rsid w:val="009F0987"/>
    <w:rsid w:val="009F12BC"/>
    <w:rsid w:val="009F22AD"/>
    <w:rsid w:val="009F3589"/>
    <w:rsid w:val="009F35BD"/>
    <w:rsid w:val="009F414C"/>
    <w:rsid w:val="009F5CA5"/>
    <w:rsid w:val="009F6230"/>
    <w:rsid w:val="009F65F3"/>
    <w:rsid w:val="00A00ECC"/>
    <w:rsid w:val="00A02017"/>
    <w:rsid w:val="00A0214C"/>
    <w:rsid w:val="00A025E6"/>
    <w:rsid w:val="00A03ABB"/>
    <w:rsid w:val="00A03C99"/>
    <w:rsid w:val="00A04810"/>
    <w:rsid w:val="00A078DA"/>
    <w:rsid w:val="00A1066C"/>
    <w:rsid w:val="00A155FE"/>
    <w:rsid w:val="00A16641"/>
    <w:rsid w:val="00A166C4"/>
    <w:rsid w:val="00A16DFD"/>
    <w:rsid w:val="00A1783E"/>
    <w:rsid w:val="00A26265"/>
    <w:rsid w:val="00A265EA"/>
    <w:rsid w:val="00A30150"/>
    <w:rsid w:val="00A30FF7"/>
    <w:rsid w:val="00A31D72"/>
    <w:rsid w:val="00A32365"/>
    <w:rsid w:val="00A32B63"/>
    <w:rsid w:val="00A32B85"/>
    <w:rsid w:val="00A3565D"/>
    <w:rsid w:val="00A41221"/>
    <w:rsid w:val="00A414B6"/>
    <w:rsid w:val="00A418E4"/>
    <w:rsid w:val="00A42B82"/>
    <w:rsid w:val="00A42CDC"/>
    <w:rsid w:val="00A4378E"/>
    <w:rsid w:val="00A44AC5"/>
    <w:rsid w:val="00A45D9C"/>
    <w:rsid w:val="00A46561"/>
    <w:rsid w:val="00A500A4"/>
    <w:rsid w:val="00A520DF"/>
    <w:rsid w:val="00A53CA4"/>
    <w:rsid w:val="00A5511C"/>
    <w:rsid w:val="00A56658"/>
    <w:rsid w:val="00A57056"/>
    <w:rsid w:val="00A57D2C"/>
    <w:rsid w:val="00A60FFA"/>
    <w:rsid w:val="00A6125E"/>
    <w:rsid w:val="00A62E91"/>
    <w:rsid w:val="00A63A9D"/>
    <w:rsid w:val="00A64593"/>
    <w:rsid w:val="00A64594"/>
    <w:rsid w:val="00A663DE"/>
    <w:rsid w:val="00A66F1F"/>
    <w:rsid w:val="00A67F42"/>
    <w:rsid w:val="00A71C02"/>
    <w:rsid w:val="00A7261F"/>
    <w:rsid w:val="00A72805"/>
    <w:rsid w:val="00A73780"/>
    <w:rsid w:val="00A73D29"/>
    <w:rsid w:val="00A74754"/>
    <w:rsid w:val="00A753B4"/>
    <w:rsid w:val="00A768C4"/>
    <w:rsid w:val="00A76CB6"/>
    <w:rsid w:val="00A771A5"/>
    <w:rsid w:val="00A77D6A"/>
    <w:rsid w:val="00A81098"/>
    <w:rsid w:val="00A81E4B"/>
    <w:rsid w:val="00A82578"/>
    <w:rsid w:val="00A83F7C"/>
    <w:rsid w:val="00A847DD"/>
    <w:rsid w:val="00A85091"/>
    <w:rsid w:val="00A86ACD"/>
    <w:rsid w:val="00A87DB0"/>
    <w:rsid w:val="00A9156A"/>
    <w:rsid w:val="00A91986"/>
    <w:rsid w:val="00A91F48"/>
    <w:rsid w:val="00A92628"/>
    <w:rsid w:val="00A928E6"/>
    <w:rsid w:val="00A93519"/>
    <w:rsid w:val="00AA0D16"/>
    <w:rsid w:val="00AA0D2F"/>
    <w:rsid w:val="00AA15E1"/>
    <w:rsid w:val="00AA1B6F"/>
    <w:rsid w:val="00AA2939"/>
    <w:rsid w:val="00AA3A15"/>
    <w:rsid w:val="00AA4970"/>
    <w:rsid w:val="00AA5FF1"/>
    <w:rsid w:val="00AA6BC9"/>
    <w:rsid w:val="00AA76DE"/>
    <w:rsid w:val="00AB047D"/>
    <w:rsid w:val="00AB266E"/>
    <w:rsid w:val="00AB2C21"/>
    <w:rsid w:val="00AB545A"/>
    <w:rsid w:val="00AB629D"/>
    <w:rsid w:val="00AB71A7"/>
    <w:rsid w:val="00AC0686"/>
    <w:rsid w:val="00AC0743"/>
    <w:rsid w:val="00AC2CB2"/>
    <w:rsid w:val="00AC39DF"/>
    <w:rsid w:val="00AC3B42"/>
    <w:rsid w:val="00AC4346"/>
    <w:rsid w:val="00AC55D1"/>
    <w:rsid w:val="00AC63FB"/>
    <w:rsid w:val="00AC6494"/>
    <w:rsid w:val="00AC6510"/>
    <w:rsid w:val="00AD2E92"/>
    <w:rsid w:val="00AD4193"/>
    <w:rsid w:val="00AD4626"/>
    <w:rsid w:val="00AD4A25"/>
    <w:rsid w:val="00AD4B0C"/>
    <w:rsid w:val="00AD5496"/>
    <w:rsid w:val="00AD66F8"/>
    <w:rsid w:val="00AE1F62"/>
    <w:rsid w:val="00AE2392"/>
    <w:rsid w:val="00AE3AFF"/>
    <w:rsid w:val="00AE3FF5"/>
    <w:rsid w:val="00AE5704"/>
    <w:rsid w:val="00AE7338"/>
    <w:rsid w:val="00AE7C0D"/>
    <w:rsid w:val="00AF1058"/>
    <w:rsid w:val="00AF1461"/>
    <w:rsid w:val="00AF2D43"/>
    <w:rsid w:val="00AF3677"/>
    <w:rsid w:val="00AF3CEC"/>
    <w:rsid w:val="00AF4564"/>
    <w:rsid w:val="00AF5038"/>
    <w:rsid w:val="00AF56D1"/>
    <w:rsid w:val="00AF64B9"/>
    <w:rsid w:val="00AF681E"/>
    <w:rsid w:val="00AF68CD"/>
    <w:rsid w:val="00B002D6"/>
    <w:rsid w:val="00B00E14"/>
    <w:rsid w:val="00B01940"/>
    <w:rsid w:val="00B01B58"/>
    <w:rsid w:val="00B01CEF"/>
    <w:rsid w:val="00B069D2"/>
    <w:rsid w:val="00B06BC4"/>
    <w:rsid w:val="00B10832"/>
    <w:rsid w:val="00B10C27"/>
    <w:rsid w:val="00B1126F"/>
    <w:rsid w:val="00B13A9A"/>
    <w:rsid w:val="00B1485E"/>
    <w:rsid w:val="00B15B1E"/>
    <w:rsid w:val="00B206B1"/>
    <w:rsid w:val="00B20A3E"/>
    <w:rsid w:val="00B213F4"/>
    <w:rsid w:val="00B21A61"/>
    <w:rsid w:val="00B23715"/>
    <w:rsid w:val="00B23838"/>
    <w:rsid w:val="00B243B2"/>
    <w:rsid w:val="00B25ECC"/>
    <w:rsid w:val="00B26A27"/>
    <w:rsid w:val="00B307A6"/>
    <w:rsid w:val="00B325AA"/>
    <w:rsid w:val="00B32A2C"/>
    <w:rsid w:val="00B34E38"/>
    <w:rsid w:val="00B3715E"/>
    <w:rsid w:val="00B40FC7"/>
    <w:rsid w:val="00B43045"/>
    <w:rsid w:val="00B445F5"/>
    <w:rsid w:val="00B44C38"/>
    <w:rsid w:val="00B47659"/>
    <w:rsid w:val="00B477E4"/>
    <w:rsid w:val="00B478FB"/>
    <w:rsid w:val="00B51543"/>
    <w:rsid w:val="00B52258"/>
    <w:rsid w:val="00B54CF4"/>
    <w:rsid w:val="00B55136"/>
    <w:rsid w:val="00B56456"/>
    <w:rsid w:val="00B60769"/>
    <w:rsid w:val="00B64CCC"/>
    <w:rsid w:val="00B660C6"/>
    <w:rsid w:val="00B66E39"/>
    <w:rsid w:val="00B73111"/>
    <w:rsid w:val="00B73D90"/>
    <w:rsid w:val="00B7493D"/>
    <w:rsid w:val="00B74DF4"/>
    <w:rsid w:val="00B762C9"/>
    <w:rsid w:val="00B774C2"/>
    <w:rsid w:val="00B8007E"/>
    <w:rsid w:val="00B80155"/>
    <w:rsid w:val="00B80E1F"/>
    <w:rsid w:val="00B80FBB"/>
    <w:rsid w:val="00B82760"/>
    <w:rsid w:val="00B93413"/>
    <w:rsid w:val="00B95110"/>
    <w:rsid w:val="00B95D9E"/>
    <w:rsid w:val="00B96A91"/>
    <w:rsid w:val="00BA2BB4"/>
    <w:rsid w:val="00BA30D6"/>
    <w:rsid w:val="00BA32FE"/>
    <w:rsid w:val="00BA38CE"/>
    <w:rsid w:val="00BA787C"/>
    <w:rsid w:val="00BB0172"/>
    <w:rsid w:val="00BB06F4"/>
    <w:rsid w:val="00BB08D9"/>
    <w:rsid w:val="00BB0A06"/>
    <w:rsid w:val="00BB1520"/>
    <w:rsid w:val="00BB1FED"/>
    <w:rsid w:val="00BB6740"/>
    <w:rsid w:val="00BC1526"/>
    <w:rsid w:val="00BC1627"/>
    <w:rsid w:val="00BC24C2"/>
    <w:rsid w:val="00BC2751"/>
    <w:rsid w:val="00BC6D89"/>
    <w:rsid w:val="00BC7388"/>
    <w:rsid w:val="00BD30A6"/>
    <w:rsid w:val="00BD392B"/>
    <w:rsid w:val="00BD3B24"/>
    <w:rsid w:val="00BD3E7A"/>
    <w:rsid w:val="00BD3FB8"/>
    <w:rsid w:val="00BD5392"/>
    <w:rsid w:val="00BD7CD7"/>
    <w:rsid w:val="00BE27B9"/>
    <w:rsid w:val="00BE47C7"/>
    <w:rsid w:val="00BE70A0"/>
    <w:rsid w:val="00BF12E4"/>
    <w:rsid w:val="00BF1D70"/>
    <w:rsid w:val="00BF1D85"/>
    <w:rsid w:val="00BF1FAE"/>
    <w:rsid w:val="00C017AA"/>
    <w:rsid w:val="00C01D4A"/>
    <w:rsid w:val="00C03F20"/>
    <w:rsid w:val="00C03FEA"/>
    <w:rsid w:val="00C04A0C"/>
    <w:rsid w:val="00C04D82"/>
    <w:rsid w:val="00C064B4"/>
    <w:rsid w:val="00C06A60"/>
    <w:rsid w:val="00C106C7"/>
    <w:rsid w:val="00C135F7"/>
    <w:rsid w:val="00C208F6"/>
    <w:rsid w:val="00C25A0B"/>
    <w:rsid w:val="00C26791"/>
    <w:rsid w:val="00C26F5F"/>
    <w:rsid w:val="00C279A6"/>
    <w:rsid w:val="00C33B7C"/>
    <w:rsid w:val="00C36870"/>
    <w:rsid w:val="00C36EC7"/>
    <w:rsid w:val="00C401EF"/>
    <w:rsid w:val="00C40AD8"/>
    <w:rsid w:val="00C40DA9"/>
    <w:rsid w:val="00C41AF6"/>
    <w:rsid w:val="00C43788"/>
    <w:rsid w:val="00C4414F"/>
    <w:rsid w:val="00C460D5"/>
    <w:rsid w:val="00C47106"/>
    <w:rsid w:val="00C47929"/>
    <w:rsid w:val="00C479C6"/>
    <w:rsid w:val="00C50B34"/>
    <w:rsid w:val="00C512EB"/>
    <w:rsid w:val="00C53036"/>
    <w:rsid w:val="00C53E63"/>
    <w:rsid w:val="00C54665"/>
    <w:rsid w:val="00C60314"/>
    <w:rsid w:val="00C60804"/>
    <w:rsid w:val="00C60D1C"/>
    <w:rsid w:val="00C6103F"/>
    <w:rsid w:val="00C611C4"/>
    <w:rsid w:val="00C622D9"/>
    <w:rsid w:val="00C636E7"/>
    <w:rsid w:val="00C636EB"/>
    <w:rsid w:val="00C66B94"/>
    <w:rsid w:val="00C7013A"/>
    <w:rsid w:val="00C70256"/>
    <w:rsid w:val="00C71997"/>
    <w:rsid w:val="00C71C56"/>
    <w:rsid w:val="00C72CD3"/>
    <w:rsid w:val="00C72F74"/>
    <w:rsid w:val="00C746E9"/>
    <w:rsid w:val="00C75467"/>
    <w:rsid w:val="00C7609D"/>
    <w:rsid w:val="00C761F3"/>
    <w:rsid w:val="00C766FC"/>
    <w:rsid w:val="00C77160"/>
    <w:rsid w:val="00C8032D"/>
    <w:rsid w:val="00C80B78"/>
    <w:rsid w:val="00C80B9D"/>
    <w:rsid w:val="00C80E22"/>
    <w:rsid w:val="00C82B81"/>
    <w:rsid w:val="00C84DDD"/>
    <w:rsid w:val="00C90404"/>
    <w:rsid w:val="00C92362"/>
    <w:rsid w:val="00C92D65"/>
    <w:rsid w:val="00C92D77"/>
    <w:rsid w:val="00C9486D"/>
    <w:rsid w:val="00C96DAD"/>
    <w:rsid w:val="00CA2AFE"/>
    <w:rsid w:val="00CA2C13"/>
    <w:rsid w:val="00CA2D8F"/>
    <w:rsid w:val="00CA2E4B"/>
    <w:rsid w:val="00CA2F64"/>
    <w:rsid w:val="00CA33EF"/>
    <w:rsid w:val="00CA3949"/>
    <w:rsid w:val="00CA5D2F"/>
    <w:rsid w:val="00CB0BC5"/>
    <w:rsid w:val="00CB11D8"/>
    <w:rsid w:val="00CB1C2D"/>
    <w:rsid w:val="00CB2022"/>
    <w:rsid w:val="00CB246A"/>
    <w:rsid w:val="00CB2B5C"/>
    <w:rsid w:val="00CB5860"/>
    <w:rsid w:val="00CB5D09"/>
    <w:rsid w:val="00CC02BD"/>
    <w:rsid w:val="00CC03A2"/>
    <w:rsid w:val="00CC043F"/>
    <w:rsid w:val="00CC1CC6"/>
    <w:rsid w:val="00CC25EC"/>
    <w:rsid w:val="00CC27A8"/>
    <w:rsid w:val="00CC390B"/>
    <w:rsid w:val="00CC3AE9"/>
    <w:rsid w:val="00CC4675"/>
    <w:rsid w:val="00CC71DF"/>
    <w:rsid w:val="00CC78A5"/>
    <w:rsid w:val="00CC7CCA"/>
    <w:rsid w:val="00CD3AA7"/>
    <w:rsid w:val="00CD47BA"/>
    <w:rsid w:val="00CD4BD8"/>
    <w:rsid w:val="00CD6E94"/>
    <w:rsid w:val="00CD74F5"/>
    <w:rsid w:val="00CD7D06"/>
    <w:rsid w:val="00CE0A9B"/>
    <w:rsid w:val="00CE27D0"/>
    <w:rsid w:val="00CE2A4E"/>
    <w:rsid w:val="00CE4E08"/>
    <w:rsid w:val="00CE6564"/>
    <w:rsid w:val="00CE6951"/>
    <w:rsid w:val="00CE73CD"/>
    <w:rsid w:val="00CE7B1F"/>
    <w:rsid w:val="00CF0B94"/>
    <w:rsid w:val="00CF17BF"/>
    <w:rsid w:val="00CF460A"/>
    <w:rsid w:val="00CF5B58"/>
    <w:rsid w:val="00CF628C"/>
    <w:rsid w:val="00D026E1"/>
    <w:rsid w:val="00D03FF1"/>
    <w:rsid w:val="00D04F42"/>
    <w:rsid w:val="00D07A91"/>
    <w:rsid w:val="00D12F45"/>
    <w:rsid w:val="00D13BC7"/>
    <w:rsid w:val="00D1430E"/>
    <w:rsid w:val="00D14566"/>
    <w:rsid w:val="00D15E35"/>
    <w:rsid w:val="00D1656A"/>
    <w:rsid w:val="00D1667D"/>
    <w:rsid w:val="00D16703"/>
    <w:rsid w:val="00D17880"/>
    <w:rsid w:val="00D20277"/>
    <w:rsid w:val="00D20FDD"/>
    <w:rsid w:val="00D213DD"/>
    <w:rsid w:val="00D2213E"/>
    <w:rsid w:val="00D230DA"/>
    <w:rsid w:val="00D23447"/>
    <w:rsid w:val="00D239B9"/>
    <w:rsid w:val="00D250DB"/>
    <w:rsid w:val="00D25719"/>
    <w:rsid w:val="00D272FB"/>
    <w:rsid w:val="00D27DF4"/>
    <w:rsid w:val="00D27FAB"/>
    <w:rsid w:val="00D301D9"/>
    <w:rsid w:val="00D301EE"/>
    <w:rsid w:val="00D32CC9"/>
    <w:rsid w:val="00D33FB9"/>
    <w:rsid w:val="00D3429D"/>
    <w:rsid w:val="00D36969"/>
    <w:rsid w:val="00D409FE"/>
    <w:rsid w:val="00D41BB0"/>
    <w:rsid w:val="00D42027"/>
    <w:rsid w:val="00D432B1"/>
    <w:rsid w:val="00D43A46"/>
    <w:rsid w:val="00D43C7B"/>
    <w:rsid w:val="00D43EC4"/>
    <w:rsid w:val="00D47DA7"/>
    <w:rsid w:val="00D5043B"/>
    <w:rsid w:val="00D5100F"/>
    <w:rsid w:val="00D52F12"/>
    <w:rsid w:val="00D537B0"/>
    <w:rsid w:val="00D539AE"/>
    <w:rsid w:val="00D55E1E"/>
    <w:rsid w:val="00D5679F"/>
    <w:rsid w:val="00D56872"/>
    <w:rsid w:val="00D57BD3"/>
    <w:rsid w:val="00D621E0"/>
    <w:rsid w:val="00D62BAD"/>
    <w:rsid w:val="00D6309B"/>
    <w:rsid w:val="00D63DDD"/>
    <w:rsid w:val="00D641EF"/>
    <w:rsid w:val="00D65006"/>
    <w:rsid w:val="00D65694"/>
    <w:rsid w:val="00D6683E"/>
    <w:rsid w:val="00D66BFA"/>
    <w:rsid w:val="00D70D00"/>
    <w:rsid w:val="00D73811"/>
    <w:rsid w:val="00D74A0D"/>
    <w:rsid w:val="00D7510E"/>
    <w:rsid w:val="00D76094"/>
    <w:rsid w:val="00D76894"/>
    <w:rsid w:val="00D77F4D"/>
    <w:rsid w:val="00D80D44"/>
    <w:rsid w:val="00D82AE7"/>
    <w:rsid w:val="00D83B20"/>
    <w:rsid w:val="00D83F25"/>
    <w:rsid w:val="00D8781D"/>
    <w:rsid w:val="00D87B20"/>
    <w:rsid w:val="00D87CF3"/>
    <w:rsid w:val="00D9004E"/>
    <w:rsid w:val="00D90227"/>
    <w:rsid w:val="00D90AC5"/>
    <w:rsid w:val="00D9109A"/>
    <w:rsid w:val="00D91464"/>
    <w:rsid w:val="00D91AED"/>
    <w:rsid w:val="00D92716"/>
    <w:rsid w:val="00D95005"/>
    <w:rsid w:val="00D96870"/>
    <w:rsid w:val="00DA19FF"/>
    <w:rsid w:val="00DA1E74"/>
    <w:rsid w:val="00DA2960"/>
    <w:rsid w:val="00DA55B4"/>
    <w:rsid w:val="00DB3F3F"/>
    <w:rsid w:val="00DB46B7"/>
    <w:rsid w:val="00DB4C81"/>
    <w:rsid w:val="00DB60F3"/>
    <w:rsid w:val="00DB73FC"/>
    <w:rsid w:val="00DC0790"/>
    <w:rsid w:val="00DC23B7"/>
    <w:rsid w:val="00DC300B"/>
    <w:rsid w:val="00DC510D"/>
    <w:rsid w:val="00DC5C7D"/>
    <w:rsid w:val="00DC71CA"/>
    <w:rsid w:val="00DC77E0"/>
    <w:rsid w:val="00DD0D48"/>
    <w:rsid w:val="00DD16C5"/>
    <w:rsid w:val="00DD2A97"/>
    <w:rsid w:val="00DD3AE0"/>
    <w:rsid w:val="00DD48AB"/>
    <w:rsid w:val="00DD4A71"/>
    <w:rsid w:val="00DD4B12"/>
    <w:rsid w:val="00DD4DD0"/>
    <w:rsid w:val="00DD5601"/>
    <w:rsid w:val="00DD5AAB"/>
    <w:rsid w:val="00DD7C55"/>
    <w:rsid w:val="00DE04D2"/>
    <w:rsid w:val="00DE08FA"/>
    <w:rsid w:val="00DE2493"/>
    <w:rsid w:val="00DE2878"/>
    <w:rsid w:val="00DE35EB"/>
    <w:rsid w:val="00DE407F"/>
    <w:rsid w:val="00DE41D1"/>
    <w:rsid w:val="00DE4C69"/>
    <w:rsid w:val="00DE6930"/>
    <w:rsid w:val="00DF14CC"/>
    <w:rsid w:val="00DF1D5A"/>
    <w:rsid w:val="00DF2D9C"/>
    <w:rsid w:val="00DF44BC"/>
    <w:rsid w:val="00E01570"/>
    <w:rsid w:val="00E0248E"/>
    <w:rsid w:val="00E03B1A"/>
    <w:rsid w:val="00E06880"/>
    <w:rsid w:val="00E0772C"/>
    <w:rsid w:val="00E10302"/>
    <w:rsid w:val="00E10A13"/>
    <w:rsid w:val="00E118CC"/>
    <w:rsid w:val="00E13119"/>
    <w:rsid w:val="00E13B57"/>
    <w:rsid w:val="00E16ECB"/>
    <w:rsid w:val="00E17F20"/>
    <w:rsid w:val="00E204EC"/>
    <w:rsid w:val="00E207BB"/>
    <w:rsid w:val="00E21977"/>
    <w:rsid w:val="00E21E3E"/>
    <w:rsid w:val="00E220C9"/>
    <w:rsid w:val="00E2304D"/>
    <w:rsid w:val="00E236A9"/>
    <w:rsid w:val="00E26210"/>
    <w:rsid w:val="00E26828"/>
    <w:rsid w:val="00E26BD0"/>
    <w:rsid w:val="00E30991"/>
    <w:rsid w:val="00E3363B"/>
    <w:rsid w:val="00E34D3A"/>
    <w:rsid w:val="00E36721"/>
    <w:rsid w:val="00E37D04"/>
    <w:rsid w:val="00E37FCD"/>
    <w:rsid w:val="00E400BE"/>
    <w:rsid w:val="00E41800"/>
    <w:rsid w:val="00E43DD8"/>
    <w:rsid w:val="00E44F24"/>
    <w:rsid w:val="00E45235"/>
    <w:rsid w:val="00E45477"/>
    <w:rsid w:val="00E45959"/>
    <w:rsid w:val="00E472F7"/>
    <w:rsid w:val="00E47DB8"/>
    <w:rsid w:val="00E51637"/>
    <w:rsid w:val="00E51FAA"/>
    <w:rsid w:val="00E532C3"/>
    <w:rsid w:val="00E55CA4"/>
    <w:rsid w:val="00E56CC9"/>
    <w:rsid w:val="00E56CDD"/>
    <w:rsid w:val="00E5769E"/>
    <w:rsid w:val="00E6320B"/>
    <w:rsid w:val="00E64038"/>
    <w:rsid w:val="00E71D28"/>
    <w:rsid w:val="00E7294E"/>
    <w:rsid w:val="00E74972"/>
    <w:rsid w:val="00E74F4F"/>
    <w:rsid w:val="00E75191"/>
    <w:rsid w:val="00E75782"/>
    <w:rsid w:val="00E75D39"/>
    <w:rsid w:val="00E77AA5"/>
    <w:rsid w:val="00E8131A"/>
    <w:rsid w:val="00E81D5C"/>
    <w:rsid w:val="00E8201A"/>
    <w:rsid w:val="00E83E08"/>
    <w:rsid w:val="00E84AA3"/>
    <w:rsid w:val="00E856DA"/>
    <w:rsid w:val="00E85A97"/>
    <w:rsid w:val="00E87B28"/>
    <w:rsid w:val="00E90330"/>
    <w:rsid w:val="00E90A71"/>
    <w:rsid w:val="00E929AE"/>
    <w:rsid w:val="00E93312"/>
    <w:rsid w:val="00E94A8B"/>
    <w:rsid w:val="00E94CAA"/>
    <w:rsid w:val="00E95D92"/>
    <w:rsid w:val="00E96513"/>
    <w:rsid w:val="00E97B4B"/>
    <w:rsid w:val="00EA047E"/>
    <w:rsid w:val="00EA082D"/>
    <w:rsid w:val="00EA0877"/>
    <w:rsid w:val="00EA0CA3"/>
    <w:rsid w:val="00EA111A"/>
    <w:rsid w:val="00EA4AAF"/>
    <w:rsid w:val="00EA540A"/>
    <w:rsid w:val="00EA7DC3"/>
    <w:rsid w:val="00EB0995"/>
    <w:rsid w:val="00EB1084"/>
    <w:rsid w:val="00EB1213"/>
    <w:rsid w:val="00EB1C2E"/>
    <w:rsid w:val="00EB3066"/>
    <w:rsid w:val="00EB38B3"/>
    <w:rsid w:val="00EB3DAB"/>
    <w:rsid w:val="00EB590B"/>
    <w:rsid w:val="00EB7C19"/>
    <w:rsid w:val="00EC060A"/>
    <w:rsid w:val="00EC486E"/>
    <w:rsid w:val="00EC4985"/>
    <w:rsid w:val="00EC4A71"/>
    <w:rsid w:val="00EC4F7A"/>
    <w:rsid w:val="00EC6908"/>
    <w:rsid w:val="00EC701C"/>
    <w:rsid w:val="00EC78C2"/>
    <w:rsid w:val="00ED013D"/>
    <w:rsid w:val="00ED0BBA"/>
    <w:rsid w:val="00ED1580"/>
    <w:rsid w:val="00ED17A9"/>
    <w:rsid w:val="00EE25B9"/>
    <w:rsid w:val="00EE27D2"/>
    <w:rsid w:val="00EE6852"/>
    <w:rsid w:val="00EE6A2A"/>
    <w:rsid w:val="00EE6EDC"/>
    <w:rsid w:val="00EE7566"/>
    <w:rsid w:val="00EF0339"/>
    <w:rsid w:val="00EF19CE"/>
    <w:rsid w:val="00EF3C9E"/>
    <w:rsid w:val="00EF40D9"/>
    <w:rsid w:val="00EF5786"/>
    <w:rsid w:val="00EF5C7A"/>
    <w:rsid w:val="00EF6451"/>
    <w:rsid w:val="00EF7A36"/>
    <w:rsid w:val="00F0017C"/>
    <w:rsid w:val="00F02A9A"/>
    <w:rsid w:val="00F02ABC"/>
    <w:rsid w:val="00F10BEC"/>
    <w:rsid w:val="00F111F5"/>
    <w:rsid w:val="00F123A4"/>
    <w:rsid w:val="00F126D6"/>
    <w:rsid w:val="00F12833"/>
    <w:rsid w:val="00F15EFD"/>
    <w:rsid w:val="00F17282"/>
    <w:rsid w:val="00F21307"/>
    <w:rsid w:val="00F23AAD"/>
    <w:rsid w:val="00F24537"/>
    <w:rsid w:val="00F26125"/>
    <w:rsid w:val="00F26AD2"/>
    <w:rsid w:val="00F303FD"/>
    <w:rsid w:val="00F30D5B"/>
    <w:rsid w:val="00F33626"/>
    <w:rsid w:val="00F3561F"/>
    <w:rsid w:val="00F361C8"/>
    <w:rsid w:val="00F40317"/>
    <w:rsid w:val="00F40B7E"/>
    <w:rsid w:val="00F410C6"/>
    <w:rsid w:val="00F415C1"/>
    <w:rsid w:val="00F43223"/>
    <w:rsid w:val="00F44765"/>
    <w:rsid w:val="00F46EE5"/>
    <w:rsid w:val="00F5073A"/>
    <w:rsid w:val="00F51FAC"/>
    <w:rsid w:val="00F52449"/>
    <w:rsid w:val="00F52A6C"/>
    <w:rsid w:val="00F53375"/>
    <w:rsid w:val="00F549A8"/>
    <w:rsid w:val="00F570CC"/>
    <w:rsid w:val="00F579EE"/>
    <w:rsid w:val="00F61299"/>
    <w:rsid w:val="00F62B7C"/>
    <w:rsid w:val="00F62D75"/>
    <w:rsid w:val="00F654EB"/>
    <w:rsid w:val="00F66369"/>
    <w:rsid w:val="00F666A3"/>
    <w:rsid w:val="00F679B2"/>
    <w:rsid w:val="00F708AE"/>
    <w:rsid w:val="00F711CD"/>
    <w:rsid w:val="00F71CED"/>
    <w:rsid w:val="00F733CA"/>
    <w:rsid w:val="00F75FC2"/>
    <w:rsid w:val="00F7676C"/>
    <w:rsid w:val="00F772E9"/>
    <w:rsid w:val="00F83853"/>
    <w:rsid w:val="00F84263"/>
    <w:rsid w:val="00F843EB"/>
    <w:rsid w:val="00F8472E"/>
    <w:rsid w:val="00F91A78"/>
    <w:rsid w:val="00F91CC1"/>
    <w:rsid w:val="00F973B0"/>
    <w:rsid w:val="00FA2389"/>
    <w:rsid w:val="00FA406E"/>
    <w:rsid w:val="00FA4FB3"/>
    <w:rsid w:val="00FA5C57"/>
    <w:rsid w:val="00FA6949"/>
    <w:rsid w:val="00FB1230"/>
    <w:rsid w:val="00FB2C57"/>
    <w:rsid w:val="00FB44D1"/>
    <w:rsid w:val="00FB5AF5"/>
    <w:rsid w:val="00FB5C58"/>
    <w:rsid w:val="00FB7FB7"/>
    <w:rsid w:val="00FC003F"/>
    <w:rsid w:val="00FC15FC"/>
    <w:rsid w:val="00FC204C"/>
    <w:rsid w:val="00FC2827"/>
    <w:rsid w:val="00FC2B0A"/>
    <w:rsid w:val="00FC3507"/>
    <w:rsid w:val="00FC3BDB"/>
    <w:rsid w:val="00FC4922"/>
    <w:rsid w:val="00FC4EC1"/>
    <w:rsid w:val="00FC66C2"/>
    <w:rsid w:val="00FC70B5"/>
    <w:rsid w:val="00FC750E"/>
    <w:rsid w:val="00FD14E5"/>
    <w:rsid w:val="00FD167E"/>
    <w:rsid w:val="00FD17D5"/>
    <w:rsid w:val="00FD1AC7"/>
    <w:rsid w:val="00FD3B44"/>
    <w:rsid w:val="00FD488A"/>
    <w:rsid w:val="00FD5911"/>
    <w:rsid w:val="00FD5C52"/>
    <w:rsid w:val="00FD6AB1"/>
    <w:rsid w:val="00FD7671"/>
    <w:rsid w:val="00FD7F19"/>
    <w:rsid w:val="00FE2FB7"/>
    <w:rsid w:val="00FE544E"/>
    <w:rsid w:val="00FE5CB8"/>
    <w:rsid w:val="00FE71D2"/>
    <w:rsid w:val="00FE7710"/>
    <w:rsid w:val="00FF0062"/>
    <w:rsid w:val="00FF1A07"/>
    <w:rsid w:val="00FF20CB"/>
    <w:rsid w:val="00FF225C"/>
    <w:rsid w:val="00FF46BF"/>
    <w:rsid w:val="00FF574D"/>
    <w:rsid w:val="00FF73E5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Date" w:uiPriority="5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berarbeitung">
    <w:name w:val="Revision"/>
    <w:hidden/>
    <w:uiPriority w:val="99"/>
    <w:semiHidden/>
    <w:rsid w:val="00E856DA"/>
    <w:rPr>
      <w:rFonts w:ascii="Calibri" w:hAnsi="Calibri"/>
      <w:sz w:val="22"/>
      <w:szCs w:val="22"/>
    </w:rPr>
  </w:style>
  <w:style w:type="character" w:styleId="BesuchterHyperlink">
    <w:name w:val="FollowedHyperlink"/>
    <w:basedOn w:val="Absatz-Standardschriftart"/>
    <w:rsid w:val="00B93413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421E02"/>
    <w:rPr>
      <w:rFonts w:ascii="Calibri" w:hAnsi="Calibri" w:cs="Arial"/>
      <w:b/>
      <w:sz w:val="22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FB2C57"/>
    <w:rPr>
      <w:rFonts w:ascii="Calibri" w:hAnsi="Calibri" w:cs="Arial"/>
      <w:b/>
      <w:kern w:val="28"/>
      <w:sz w:val="2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Date" w:uiPriority="5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berarbeitung">
    <w:name w:val="Revision"/>
    <w:hidden/>
    <w:uiPriority w:val="99"/>
    <w:semiHidden/>
    <w:rsid w:val="00E856DA"/>
    <w:rPr>
      <w:rFonts w:ascii="Calibri" w:hAnsi="Calibri"/>
      <w:sz w:val="22"/>
      <w:szCs w:val="22"/>
    </w:rPr>
  </w:style>
  <w:style w:type="character" w:styleId="BesuchterHyperlink">
    <w:name w:val="FollowedHyperlink"/>
    <w:basedOn w:val="Absatz-Standardschriftart"/>
    <w:rsid w:val="00B93413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421E02"/>
    <w:rPr>
      <w:rFonts w:ascii="Calibri" w:hAnsi="Calibri" w:cs="Arial"/>
      <w:b/>
      <w:sz w:val="22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FB2C57"/>
    <w:rPr>
      <w:rFonts w:ascii="Calibri" w:hAnsi="Calibri" w:cs="Arial"/>
      <w:b/>
      <w:kern w:val="28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6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194453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73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81838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5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6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32736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06827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93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019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23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1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0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7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8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424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25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92528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107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7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213293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6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56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9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34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9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6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0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6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124125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67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8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93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86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1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421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960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302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03687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6493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5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98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2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98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79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38622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7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2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1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51179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55056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27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25067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552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9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0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86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78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47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31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313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43276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628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8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43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137515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1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201329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8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03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59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22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951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95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338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58306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1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0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1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63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93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397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125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895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13798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395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1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09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61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20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82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236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639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1461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2551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3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4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5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38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65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62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44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015725">
                                      <w:marLeft w:val="-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6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8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0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90907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67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86461">
          <w:marLeft w:val="274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3833">
          <w:marLeft w:val="274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8171">
          <w:marLeft w:val="274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4735">
          <w:marLeft w:val="274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3854">
          <w:marLeft w:val="274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8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0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190698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8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70425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81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23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9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8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6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2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82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58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89418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chulergroup.com/minting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schulergroup.com/pr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simon.scherrenbacher@schulergroup.com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schulergroup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www.mintbw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EA00E-5BAA-4F94-8CB1-D258D9C89FD6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microsoft.com/sharepoint/v3"/>
    <ds:schemaRef ds:uri="http://schemas.openxmlformats.org/package/2006/metadata/core-properties"/>
    <ds:schemaRef ds:uri="14CA36B4-80C0-40BA-B310-DCB654F9826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C30BA6-FAF8-4161-BD95-9E3622E3A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3</Pages>
  <Words>496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3529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scherren</dc:creator>
  <cp:lastModifiedBy>Simon Scherrenbacher</cp:lastModifiedBy>
  <cp:revision>20</cp:revision>
  <cp:lastPrinted>2019-10-09T13:51:00Z</cp:lastPrinted>
  <dcterms:created xsi:type="dcterms:W3CDTF">2019-10-17T16:29:00Z</dcterms:created>
  <dcterms:modified xsi:type="dcterms:W3CDTF">2019-12-04T08:25:00Z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</Properties>
</file>