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150C07" w:rsidP="00365A9E">
      <w:pPr>
        <w:pStyle w:val="berschrift1"/>
      </w:pPr>
      <w:r>
        <w:t>COMUNICADO DE PRENSA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A1783E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946BE7" w:rsidRDefault="00A1783E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Integrated Communications</w:t>
            </w:r>
          </w:p>
          <w:p w:rsidR="004C4B30" w:rsidRPr="00946BE7" w:rsidRDefault="00ED12D3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>
              <w:rPr>
                <w:rFonts w:eastAsia="Calibri"/>
                <w:sz w:val="17"/>
                <w:szCs w:val="17"/>
                <w:lang w:val="en-US" w:eastAsia="en-US"/>
              </w:rPr>
              <w:t>T</w:t>
            </w:r>
            <w:r w:rsidR="004C4B30" w:rsidRPr="00946BE7">
              <w:rPr>
                <w:rFonts w:eastAsia="Calibri"/>
                <w:sz w:val="17"/>
                <w:szCs w:val="17"/>
                <w:lang w:val="en-US" w:eastAsia="en-US"/>
              </w:rPr>
              <w:t xml:space="preserve"> +49 7161 66-</w:t>
            </w:r>
            <w:r w:rsidR="00A1783E" w:rsidRPr="00946BE7">
              <w:rPr>
                <w:rFonts w:eastAsia="Calibri"/>
                <w:sz w:val="17"/>
                <w:szCs w:val="17"/>
                <w:lang w:val="en-US" w:eastAsia="en-US"/>
              </w:rPr>
              <w:t>7789</w:t>
            </w:r>
          </w:p>
          <w:p w:rsidR="004C4B30" w:rsidRPr="00946BE7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F +49 7161 66-907</w:t>
            </w:r>
          </w:p>
          <w:p w:rsidR="004C4B30" w:rsidRPr="00946BE7" w:rsidRDefault="0075100E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0" w:history="1">
              <w:r w:rsidR="00A1783E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 xml:space="preserve">Simon </w:t>
              </w:r>
              <w:proofErr w:type="spellStart"/>
              <w:r w:rsidR="00A1783E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Scherrenbacher</w:t>
              </w:r>
              <w:proofErr w:type="spellEnd"/>
              <w:r w:rsidR="005F6D99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@</w:t>
              </w:r>
              <w:r w:rsidR="005F6D99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br/>
                <w:t>schulergroup.com</w:t>
              </w:r>
            </w:hyperlink>
          </w:p>
          <w:p w:rsidR="004C4B30" w:rsidRPr="004C4B30" w:rsidRDefault="0075100E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11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150C07" w:rsidRDefault="00150C07" w:rsidP="00150C07">
      <w:pPr>
        <w:pStyle w:val="berschrift1"/>
        <w:ind w:left="0" w:firstLine="0"/>
        <w:rPr>
          <w:sz w:val="2"/>
          <w:lang w:val="es-MX"/>
        </w:rPr>
      </w:pPr>
      <w:r w:rsidRPr="00150C07">
        <w:rPr>
          <w:lang w:val="es-MX"/>
        </w:rPr>
        <w:t xml:space="preserve">Segunda Generación de Azubis se </w:t>
      </w:r>
      <w:r>
        <w:rPr>
          <w:lang w:val="es-MX"/>
        </w:rPr>
        <w:t xml:space="preserve">despide </w:t>
      </w:r>
      <w:r w:rsidRPr="00150C07">
        <w:rPr>
          <w:lang w:val="es-MX"/>
        </w:rPr>
        <w:t>solemnemente</w:t>
      </w:r>
    </w:p>
    <w:p w:rsidR="006A31D9" w:rsidRPr="00150C07" w:rsidRDefault="00150C07" w:rsidP="00365A9E">
      <w:pPr>
        <w:pStyle w:val="berschrift2"/>
        <w:rPr>
          <w:lang w:val="es-MX"/>
        </w:rPr>
      </w:pPr>
      <w:r w:rsidRPr="00150C07">
        <w:rPr>
          <w:lang w:val="es-MX"/>
        </w:rPr>
        <w:t>El Centro de Especialización de Schuler</w:t>
      </w:r>
      <w:r w:rsidR="00742F8D" w:rsidRPr="00150C07">
        <w:rPr>
          <w:lang w:val="es-MX"/>
        </w:rPr>
        <w:t xml:space="preserve"> </w:t>
      </w:r>
      <w:r w:rsidRPr="00150C07">
        <w:rPr>
          <w:lang w:val="es-MX"/>
        </w:rPr>
        <w:t xml:space="preserve">en México </w:t>
      </w:r>
      <w:r w:rsidR="00ED12D3">
        <w:rPr>
          <w:lang w:val="es-MX"/>
        </w:rPr>
        <w:t>“</w:t>
      </w:r>
      <w:r w:rsidR="00765BE4" w:rsidRPr="00150C07">
        <w:rPr>
          <w:lang w:val="es-MX"/>
        </w:rPr>
        <w:t>Cedual</w:t>
      </w:r>
      <w:r w:rsidR="00ED12D3" w:rsidRPr="00ED12D3">
        <w:rPr>
          <w:lang w:val="es-MX"/>
        </w:rPr>
        <w:t>”</w:t>
      </w:r>
      <w:r w:rsidR="00ED12D3">
        <w:rPr>
          <w:lang w:val="es-MX"/>
        </w:rPr>
        <w:t xml:space="preserve"> </w:t>
      </w:r>
      <w:r w:rsidR="00ED12D3" w:rsidRPr="00150C07">
        <w:rPr>
          <w:lang w:val="es-MX"/>
        </w:rPr>
        <w:t>forma</w:t>
      </w:r>
      <w:r w:rsidRPr="00150C07">
        <w:rPr>
          <w:lang w:val="es-MX"/>
        </w:rPr>
        <w:t xml:space="preserve"> personal calificado para la industria, ahora tambi</w:t>
      </w:r>
      <w:r>
        <w:rPr>
          <w:lang w:val="es-MX"/>
        </w:rPr>
        <w:t xml:space="preserve">én en una </w:t>
      </w:r>
      <w:r w:rsidR="0075100E">
        <w:rPr>
          <w:lang w:val="es-MX"/>
        </w:rPr>
        <w:t>modalidad de cursos de 18 meses</w:t>
      </w:r>
      <w:bookmarkStart w:id="0" w:name="_GoBack"/>
      <w:bookmarkEnd w:id="0"/>
    </w:p>
    <w:p w:rsidR="00476D9C" w:rsidRPr="00150C07" w:rsidRDefault="00476D9C" w:rsidP="00476D9C">
      <w:pPr>
        <w:rPr>
          <w:lang w:val="es-MX"/>
        </w:rPr>
      </w:pPr>
    </w:p>
    <w:p w:rsidR="000E1305" w:rsidRPr="000E1305" w:rsidRDefault="009B26E3" w:rsidP="00C82B81">
      <w:pPr>
        <w:rPr>
          <w:lang w:val="es-MX"/>
        </w:rPr>
      </w:pPr>
      <w:r w:rsidRPr="000E1305">
        <w:rPr>
          <w:i/>
          <w:lang w:val="es-MX"/>
        </w:rPr>
        <w:t>Puebla</w:t>
      </w:r>
      <w:r w:rsidR="00C82B81" w:rsidRPr="000E1305">
        <w:rPr>
          <w:i/>
          <w:lang w:val="es-MX"/>
        </w:rPr>
        <w:t xml:space="preserve">, </w:t>
      </w:r>
      <w:r w:rsidR="0064007A" w:rsidRPr="000E1305">
        <w:rPr>
          <w:i/>
          <w:lang w:val="es-MX"/>
        </w:rPr>
        <w:t>02</w:t>
      </w:r>
      <w:r w:rsidR="005833D5" w:rsidRPr="000E1305">
        <w:rPr>
          <w:i/>
          <w:lang w:val="es-MX"/>
        </w:rPr>
        <w:t>.</w:t>
      </w:r>
      <w:r w:rsidR="0064007A" w:rsidRPr="000E1305">
        <w:rPr>
          <w:i/>
          <w:lang w:val="es-MX"/>
        </w:rPr>
        <w:t>12</w:t>
      </w:r>
      <w:r w:rsidR="005833D5" w:rsidRPr="000E1305">
        <w:rPr>
          <w:i/>
          <w:lang w:val="es-MX"/>
        </w:rPr>
        <w:t>.201</w:t>
      </w:r>
      <w:r w:rsidR="00A1783E" w:rsidRPr="000E1305">
        <w:rPr>
          <w:i/>
          <w:lang w:val="es-MX"/>
        </w:rPr>
        <w:t>6</w:t>
      </w:r>
      <w:r w:rsidR="005833D5" w:rsidRPr="000E1305">
        <w:rPr>
          <w:i/>
          <w:lang w:val="es-MX"/>
        </w:rPr>
        <w:t xml:space="preserve"> </w:t>
      </w:r>
      <w:r w:rsidR="000F2F77" w:rsidRPr="000E1305">
        <w:rPr>
          <w:lang w:val="es-MX"/>
        </w:rPr>
        <w:t>–</w:t>
      </w:r>
      <w:r w:rsidR="005833D5" w:rsidRPr="000E1305">
        <w:rPr>
          <w:lang w:val="es-MX"/>
        </w:rPr>
        <w:t xml:space="preserve"> </w:t>
      </w:r>
      <w:r w:rsidR="00150C07" w:rsidRPr="000E1305">
        <w:rPr>
          <w:lang w:val="es-MX"/>
        </w:rPr>
        <w:t>Quien tiene un dipl</w:t>
      </w:r>
      <w:r w:rsidR="000E1305" w:rsidRPr="000E1305">
        <w:rPr>
          <w:lang w:val="es-MX"/>
        </w:rPr>
        <w:t>oma de Cedual en la bolsa, p</w:t>
      </w:r>
      <w:r w:rsidR="000E1305">
        <w:rPr>
          <w:lang w:val="es-MX"/>
        </w:rPr>
        <w:t>uede</w:t>
      </w:r>
      <w:r w:rsidR="00150C07" w:rsidRPr="000E1305">
        <w:rPr>
          <w:lang w:val="es-MX"/>
        </w:rPr>
        <w:t xml:space="preserve"> </w:t>
      </w:r>
      <w:r w:rsidR="000E1305" w:rsidRPr="000E1305">
        <w:rPr>
          <w:lang w:val="es-MX"/>
        </w:rPr>
        <w:t xml:space="preserve">disfrutar de </w:t>
      </w:r>
      <w:r w:rsidR="000E1305">
        <w:rPr>
          <w:lang w:val="es-MX"/>
        </w:rPr>
        <w:t xml:space="preserve">unas altas perspectivas profesionales. </w:t>
      </w:r>
      <w:r w:rsidR="000E1305" w:rsidRPr="000E1305">
        <w:rPr>
          <w:lang w:val="es-MX"/>
        </w:rPr>
        <w:t xml:space="preserve">Esto aplica también a la segunda generación de Mecánicos Industriales y Mecánicos de Troqueles, quienes hoy festejan </w:t>
      </w:r>
      <w:r w:rsidR="000E1305">
        <w:rPr>
          <w:lang w:val="es-MX"/>
        </w:rPr>
        <w:t xml:space="preserve">su despedida del Centro de Especialización Dual en la Ciudad de Puebla, México. Los jóvenes trabajadores calificados recién salidos del horno han adquirido en los </w:t>
      </w:r>
      <w:r w:rsidR="007A5C71">
        <w:rPr>
          <w:lang w:val="es-MX"/>
        </w:rPr>
        <w:t xml:space="preserve">últimos </w:t>
      </w:r>
      <w:r w:rsidR="000E1305">
        <w:rPr>
          <w:lang w:val="es-MX"/>
        </w:rPr>
        <w:t>tres años</w:t>
      </w:r>
      <w:r w:rsidR="007A5C71">
        <w:rPr>
          <w:lang w:val="es-MX"/>
        </w:rPr>
        <w:t xml:space="preserve"> exactamente</w:t>
      </w:r>
      <w:r w:rsidR="000E1305">
        <w:rPr>
          <w:lang w:val="es-MX"/>
        </w:rPr>
        <w:t xml:space="preserve"> los conocimientos y habilidades </w:t>
      </w:r>
      <w:r w:rsidR="007A5C71">
        <w:rPr>
          <w:lang w:val="es-MX"/>
        </w:rPr>
        <w:t>requeridos en la creciente industria automotriz y de suministro de México. En el festejo de despedida, además de directivos de Schuler, también asistirá el S</w:t>
      </w:r>
      <w:r w:rsidR="007A5C71" w:rsidRPr="007A5C71">
        <w:rPr>
          <w:lang w:val="es-MX"/>
        </w:rPr>
        <w:t xml:space="preserve">ubdirector </w:t>
      </w:r>
      <w:r w:rsidR="007A5C71">
        <w:rPr>
          <w:lang w:val="es-MX"/>
        </w:rPr>
        <w:t>G</w:t>
      </w:r>
      <w:r w:rsidR="007A5C71" w:rsidRPr="007A5C71">
        <w:rPr>
          <w:lang w:val="es-MX"/>
        </w:rPr>
        <w:t xml:space="preserve">eneral de la Cámara </w:t>
      </w:r>
      <w:r w:rsidR="007A5C71">
        <w:rPr>
          <w:lang w:val="es-MX"/>
        </w:rPr>
        <w:t xml:space="preserve">Mexicano-Alemana </w:t>
      </w:r>
      <w:r w:rsidR="007A5C71" w:rsidRPr="007A5C71">
        <w:rPr>
          <w:lang w:val="es-MX"/>
        </w:rPr>
        <w:t>de Comercio</w:t>
      </w:r>
      <w:r w:rsidR="007A5C71">
        <w:rPr>
          <w:lang w:val="es-MX"/>
        </w:rPr>
        <w:t>, Andreas Müller, así como el P</w:t>
      </w:r>
      <w:r w:rsidR="007A5C71" w:rsidRPr="007A5C71">
        <w:rPr>
          <w:lang w:val="es-MX"/>
        </w:rPr>
        <w:t xml:space="preserve">residente del </w:t>
      </w:r>
      <w:r w:rsidR="007A5C71">
        <w:rPr>
          <w:lang w:val="es-MX"/>
        </w:rPr>
        <w:t>C</w:t>
      </w:r>
      <w:r w:rsidR="007A5C71" w:rsidRPr="007A5C71">
        <w:rPr>
          <w:lang w:val="es-MX"/>
        </w:rPr>
        <w:t>onsejo</w:t>
      </w:r>
      <w:r w:rsidR="007A5C71">
        <w:rPr>
          <w:lang w:val="es-MX"/>
        </w:rPr>
        <w:t xml:space="preserve"> de </w:t>
      </w:r>
      <w:r w:rsidR="007A5C71" w:rsidRPr="007A5C71">
        <w:rPr>
          <w:lang w:val="es-MX"/>
        </w:rPr>
        <w:t>Allgaier Werke GmbH</w:t>
      </w:r>
      <w:r w:rsidR="007A5C71">
        <w:rPr>
          <w:lang w:val="es-MX"/>
        </w:rPr>
        <w:t xml:space="preserve">, el </w:t>
      </w:r>
      <w:r w:rsidR="007A5C71" w:rsidRPr="007A5C71">
        <w:rPr>
          <w:lang w:val="es-MX"/>
        </w:rPr>
        <w:t>Prof. Dr. Dieter Hundt</w:t>
      </w:r>
      <w:r w:rsidR="007A5C71">
        <w:rPr>
          <w:lang w:val="es-MX"/>
        </w:rPr>
        <w:t>.</w:t>
      </w:r>
    </w:p>
    <w:p w:rsidR="007E1606" w:rsidRDefault="007E1606" w:rsidP="007E1606"/>
    <w:p w:rsidR="009D2E14" w:rsidRDefault="009D2E14" w:rsidP="00F8218E">
      <w:pPr>
        <w:rPr>
          <w:lang w:val="es-MX"/>
        </w:rPr>
      </w:pPr>
      <w:r>
        <w:rPr>
          <w:lang w:val="es-MX"/>
        </w:rPr>
        <w:t>“</w:t>
      </w:r>
      <w:r w:rsidR="00562798" w:rsidRPr="00562798">
        <w:rPr>
          <w:lang w:val="es-MX"/>
        </w:rPr>
        <w:t xml:space="preserve">El modelo alemán de formación dual se mantiene </w:t>
      </w:r>
      <w:r w:rsidR="009E40BB">
        <w:rPr>
          <w:lang w:val="es-MX"/>
        </w:rPr>
        <w:t>como</w:t>
      </w:r>
      <w:r w:rsidR="00562798" w:rsidRPr="00562798">
        <w:rPr>
          <w:lang w:val="es-MX"/>
        </w:rPr>
        <w:t xml:space="preserve"> la base de Cedual</w:t>
      </w:r>
      <w:r w:rsidR="009E40BB">
        <w:rPr>
          <w:lang w:val="es-MX"/>
        </w:rPr>
        <w:t xml:space="preserve"> para el futuro</w:t>
      </w:r>
      <w:r w:rsidR="00562798" w:rsidRPr="00562798">
        <w:rPr>
          <w:lang w:val="es-MX"/>
        </w:rPr>
        <w:t xml:space="preserve">. Sin embargo, se ha encontrado </w:t>
      </w:r>
      <w:r>
        <w:rPr>
          <w:lang w:val="es-MX"/>
        </w:rPr>
        <w:t xml:space="preserve">que </w:t>
      </w:r>
      <w:r w:rsidR="00562798" w:rsidRPr="00562798">
        <w:rPr>
          <w:lang w:val="es-MX"/>
        </w:rPr>
        <w:t>también existe la necesidad de una formación más corta. Es por eso que ahora ofrecemos un curso de 18 meses,</w:t>
      </w:r>
      <w:r w:rsidR="004508F7">
        <w:rPr>
          <w:lang w:val="es-MX"/>
        </w:rPr>
        <w:t xml:space="preserve"> </w:t>
      </w:r>
      <w:r>
        <w:rPr>
          <w:lang w:val="es-MX"/>
        </w:rPr>
        <w:t>como el reconocido «</w:t>
      </w:r>
      <w:r w:rsidRPr="009D2E14">
        <w:rPr>
          <w:i/>
          <w:lang w:val="es-MX"/>
        </w:rPr>
        <w:t>IHK Fachkraft für Metalltechnik</w:t>
      </w:r>
      <w:r>
        <w:rPr>
          <w:lang w:val="es-MX"/>
        </w:rPr>
        <w:t xml:space="preserve">» (Especialista en Tecnología de Metales), el cual sigue </w:t>
      </w:r>
      <w:r>
        <w:rPr>
          <w:lang w:val="es-MX"/>
        </w:rPr>
        <w:lastRenderedPageBreak/>
        <w:t xml:space="preserve">cumpliendo con los altos estándares de calidad alemana”, explica Irving Maciel, Director de Cedual. </w:t>
      </w:r>
      <w:r w:rsidRPr="009D2E14">
        <w:rPr>
          <w:lang w:val="es-MX"/>
        </w:rPr>
        <w:t xml:space="preserve">Con el fin de responder con precisión a las necesidades de los clientes, </w:t>
      </w:r>
      <w:r w:rsidR="006F0FBD">
        <w:rPr>
          <w:lang w:val="es-MX"/>
        </w:rPr>
        <w:t xml:space="preserve">esta semana </w:t>
      </w:r>
      <w:r w:rsidRPr="009D2E14">
        <w:rPr>
          <w:lang w:val="es-MX"/>
        </w:rPr>
        <w:t xml:space="preserve">se realizó un taller </w:t>
      </w:r>
      <w:r w:rsidR="006F0FBD">
        <w:rPr>
          <w:lang w:val="es-MX"/>
        </w:rPr>
        <w:t>con</w:t>
      </w:r>
      <w:r w:rsidRPr="009D2E14">
        <w:rPr>
          <w:lang w:val="es-MX"/>
        </w:rPr>
        <w:t xml:space="preserve"> clientes. </w:t>
      </w:r>
      <w:r w:rsidR="006F0FBD" w:rsidRPr="006F0FBD">
        <w:rPr>
          <w:lang w:val="es-MX"/>
        </w:rPr>
        <w:t xml:space="preserve">Maciel también </w:t>
      </w:r>
      <w:r w:rsidR="006F0FBD">
        <w:rPr>
          <w:lang w:val="es-MX"/>
        </w:rPr>
        <w:t>dio un mensaje de éxito</w:t>
      </w:r>
      <w:r w:rsidR="006F0FBD" w:rsidRPr="006F0FBD">
        <w:rPr>
          <w:lang w:val="es-MX"/>
        </w:rPr>
        <w:t xml:space="preserve">: El fabricante </w:t>
      </w:r>
      <w:r w:rsidR="006F0FBD">
        <w:rPr>
          <w:lang w:val="es-MX"/>
        </w:rPr>
        <w:t>automotriz</w:t>
      </w:r>
      <w:r w:rsidR="006F0FBD" w:rsidRPr="006F0FBD">
        <w:rPr>
          <w:lang w:val="es-MX"/>
        </w:rPr>
        <w:t xml:space="preserve"> Ford acaba de decidir que 21 trabajadores mexicanos recib</w:t>
      </w:r>
      <w:r w:rsidR="006F0FBD">
        <w:rPr>
          <w:lang w:val="es-MX"/>
        </w:rPr>
        <w:t>irá</w:t>
      </w:r>
      <w:r w:rsidR="006F0FBD" w:rsidRPr="006F0FBD">
        <w:rPr>
          <w:lang w:val="es-MX"/>
        </w:rPr>
        <w:t>n una formación básica en Cedual.</w:t>
      </w:r>
    </w:p>
    <w:p w:rsidR="005454B6" w:rsidRDefault="005454B6" w:rsidP="00F8218E"/>
    <w:p w:rsidR="006F0FBD" w:rsidRPr="006F0FBD" w:rsidRDefault="006F0FBD" w:rsidP="00F8218E">
      <w:pPr>
        <w:rPr>
          <w:lang w:val="es-MX"/>
        </w:rPr>
      </w:pPr>
      <w:r w:rsidRPr="006F0FBD">
        <w:rPr>
          <w:lang w:val="es-MX"/>
        </w:rPr>
        <w:t xml:space="preserve">Otras empresas como Audi, Allgaier, ThyssenKrupp, LuK, Gestamp </w:t>
      </w:r>
      <w:r>
        <w:rPr>
          <w:lang w:val="es-MX"/>
        </w:rPr>
        <w:t>y</w:t>
      </w:r>
      <w:r w:rsidRPr="006F0FBD">
        <w:rPr>
          <w:lang w:val="es-MX"/>
        </w:rPr>
        <w:t xml:space="preserve"> PWO</w:t>
      </w:r>
      <w:r>
        <w:rPr>
          <w:lang w:val="es-MX"/>
        </w:rPr>
        <w:t xml:space="preserve"> también forman a sus jóvenes talentos en Cedual. </w:t>
      </w:r>
      <w:r w:rsidRPr="006F0FBD">
        <w:rPr>
          <w:lang w:val="es-MX"/>
        </w:rPr>
        <w:t xml:space="preserve">El centro de formación está equipado con </w:t>
      </w:r>
      <w:r>
        <w:rPr>
          <w:lang w:val="es-MX"/>
        </w:rPr>
        <w:t xml:space="preserve">máquinas de taladrado, torneado, fresado y </w:t>
      </w:r>
      <w:r w:rsidRPr="006F0FBD">
        <w:rPr>
          <w:lang w:val="es-MX"/>
        </w:rPr>
        <w:t xml:space="preserve">rectificadoras, numerosos </w:t>
      </w:r>
      <w:r>
        <w:rPr>
          <w:lang w:val="es-MX"/>
        </w:rPr>
        <w:t>bancos de trabajo</w:t>
      </w:r>
      <w:r w:rsidRPr="006F0FBD">
        <w:rPr>
          <w:lang w:val="es-MX"/>
        </w:rPr>
        <w:t xml:space="preserve">, una sala </w:t>
      </w:r>
      <w:r>
        <w:rPr>
          <w:lang w:val="es-MX"/>
        </w:rPr>
        <w:t xml:space="preserve">audiovisual y tres aulas, contando con </w:t>
      </w:r>
      <w:r w:rsidRPr="006F0FBD">
        <w:rPr>
          <w:lang w:val="es-MX"/>
        </w:rPr>
        <w:t>un total de 90 plazas.</w:t>
      </w:r>
      <w:r>
        <w:rPr>
          <w:lang w:val="es-MX"/>
        </w:rPr>
        <w:t xml:space="preserve"> Las f</w:t>
      </w:r>
      <w:r w:rsidRPr="006F0FBD">
        <w:rPr>
          <w:lang w:val="es-MX"/>
        </w:rPr>
        <w:t xml:space="preserve">ases teóricas y prácticas se alternan como en la formación dual en Alemania. El contenido y las normas de formación cumplen </w:t>
      </w:r>
      <w:r>
        <w:rPr>
          <w:lang w:val="es-MX"/>
        </w:rPr>
        <w:t>en su totalidad</w:t>
      </w:r>
      <w:r w:rsidRPr="006F0FBD">
        <w:rPr>
          <w:lang w:val="es-MX"/>
        </w:rPr>
        <w:t xml:space="preserve"> </w:t>
      </w:r>
      <w:r>
        <w:rPr>
          <w:lang w:val="es-MX"/>
        </w:rPr>
        <w:t xml:space="preserve">con </w:t>
      </w:r>
      <w:r w:rsidRPr="006F0FBD">
        <w:rPr>
          <w:lang w:val="es-MX"/>
        </w:rPr>
        <w:t>el modelo alemán.</w:t>
      </w:r>
    </w:p>
    <w:p w:rsidR="0030261E" w:rsidRDefault="0030261E" w:rsidP="00F8218E"/>
    <w:p w:rsidR="005454B6" w:rsidRDefault="005454B6" w:rsidP="00F8218E"/>
    <w:p w:rsidR="004E0207" w:rsidRDefault="004E0207" w:rsidP="004E0207">
      <w:pPr>
        <w:pStyle w:val="berschrift2"/>
      </w:pPr>
      <w:r>
        <w:t>Internet</w:t>
      </w:r>
    </w:p>
    <w:p w:rsidR="00E51AD4" w:rsidRDefault="0075100E" w:rsidP="007E1606">
      <w:hyperlink r:id="rId12" w:history="1">
        <w:r w:rsidR="004E0207" w:rsidRPr="00F55542">
          <w:rPr>
            <w:rStyle w:val="Hyperlink"/>
          </w:rPr>
          <w:t>www.schuler.mx</w:t>
        </w:r>
      </w:hyperlink>
    </w:p>
    <w:p w:rsidR="004E0207" w:rsidRDefault="004E0207" w:rsidP="007E1606"/>
    <w:p w:rsidR="005454B6" w:rsidRDefault="005454B6" w:rsidP="007E1606"/>
    <w:p w:rsidR="007E1606" w:rsidRDefault="006F0FBD" w:rsidP="000E228F">
      <w:pPr>
        <w:pStyle w:val="berschrift3"/>
      </w:pPr>
      <w:r>
        <w:t>Pie de imágen</w:t>
      </w:r>
    </w:p>
    <w:p w:rsidR="00C82B81" w:rsidRPr="00C26519" w:rsidRDefault="00C26519" w:rsidP="007E1606">
      <w:pPr>
        <w:rPr>
          <w:lang w:val="es-MX"/>
        </w:rPr>
      </w:pPr>
      <w:r w:rsidRPr="00C26519">
        <w:rPr>
          <w:lang w:val="es-MX"/>
        </w:rPr>
        <w:t>Imagen</w:t>
      </w:r>
      <w:r w:rsidR="00593A5A" w:rsidRPr="00C26519">
        <w:rPr>
          <w:lang w:val="es-MX"/>
        </w:rPr>
        <w:t>1</w:t>
      </w:r>
      <w:r w:rsidR="007E1606" w:rsidRPr="00C26519">
        <w:rPr>
          <w:lang w:val="es-MX"/>
        </w:rPr>
        <w:t xml:space="preserve">.jpg: </w:t>
      </w:r>
      <w:r w:rsidRPr="00C26519">
        <w:rPr>
          <w:lang w:val="es-MX"/>
        </w:rPr>
        <w:t>El centro de formación dual de Schuler en México</w:t>
      </w:r>
      <w:r>
        <w:rPr>
          <w:lang w:val="es-MX"/>
        </w:rPr>
        <w:t>, Cedual,</w:t>
      </w:r>
      <w:r w:rsidRPr="00C26519">
        <w:rPr>
          <w:lang w:val="es-MX"/>
        </w:rPr>
        <w:t xml:space="preserve"> </w:t>
      </w:r>
      <w:r>
        <w:rPr>
          <w:lang w:val="es-MX"/>
        </w:rPr>
        <w:t>celebra</w:t>
      </w:r>
      <w:r w:rsidRPr="00C26519">
        <w:rPr>
          <w:lang w:val="es-MX"/>
        </w:rPr>
        <w:t xml:space="preserve"> con solemnidad</w:t>
      </w:r>
      <w:r>
        <w:rPr>
          <w:lang w:val="es-MX"/>
        </w:rPr>
        <w:t xml:space="preserve"> la graduación de su segunda generación</w:t>
      </w:r>
      <w:r w:rsidRPr="00C26519">
        <w:rPr>
          <w:lang w:val="es-MX"/>
        </w:rPr>
        <w:t>.</w:t>
      </w:r>
    </w:p>
    <w:p w:rsidR="00593A5A" w:rsidRPr="00C26519" w:rsidRDefault="00C26519" w:rsidP="007E1606">
      <w:pPr>
        <w:rPr>
          <w:lang w:val="es-MX"/>
        </w:rPr>
      </w:pPr>
      <w:r w:rsidRPr="00C26519">
        <w:rPr>
          <w:lang w:val="es-MX"/>
        </w:rPr>
        <w:t>Imagen</w:t>
      </w:r>
      <w:r w:rsidR="00593A5A" w:rsidRPr="00C26519">
        <w:rPr>
          <w:lang w:val="es-MX"/>
        </w:rPr>
        <w:t xml:space="preserve">2.jpg: </w:t>
      </w:r>
      <w:r w:rsidRPr="00C26519">
        <w:rPr>
          <w:lang w:val="es-MX"/>
        </w:rPr>
        <w:t>Para satisfacer la gran demanda de</w:t>
      </w:r>
      <w:r>
        <w:rPr>
          <w:lang w:val="es-MX"/>
        </w:rPr>
        <w:t xml:space="preserve"> la industria, </w:t>
      </w:r>
      <w:r w:rsidRPr="00C26519">
        <w:rPr>
          <w:lang w:val="es-MX"/>
        </w:rPr>
        <w:t xml:space="preserve">Cedual ofrece ahora </w:t>
      </w:r>
      <w:r>
        <w:rPr>
          <w:lang w:val="es-MX"/>
        </w:rPr>
        <w:t>una opción de formación</w:t>
      </w:r>
      <w:r w:rsidRPr="00C26519">
        <w:rPr>
          <w:lang w:val="es-MX"/>
        </w:rPr>
        <w:t xml:space="preserve"> reducid</w:t>
      </w:r>
      <w:r>
        <w:rPr>
          <w:lang w:val="es-MX"/>
        </w:rPr>
        <w:t>a</w:t>
      </w:r>
      <w:r w:rsidRPr="00C26519">
        <w:rPr>
          <w:lang w:val="es-MX"/>
        </w:rPr>
        <w:t xml:space="preserve"> de 18 meses.</w:t>
      </w:r>
    </w:p>
    <w:p w:rsidR="005833D5" w:rsidRPr="00C26519" w:rsidRDefault="00C26519" w:rsidP="005833D5">
      <w:pPr>
        <w:rPr>
          <w:i/>
          <w:lang w:val="es-MX"/>
        </w:rPr>
      </w:pPr>
      <w:r w:rsidRPr="00C26519">
        <w:rPr>
          <w:i/>
          <w:lang w:val="es-MX"/>
        </w:rPr>
        <w:t>Citar a Schuler como fuente de imagen</w:t>
      </w:r>
      <w:r w:rsidR="005833D5" w:rsidRPr="00C26519">
        <w:rPr>
          <w:i/>
          <w:lang w:val="es-MX"/>
        </w:rPr>
        <w:t>.</w:t>
      </w:r>
    </w:p>
    <w:p w:rsidR="005454B6" w:rsidRPr="00C26519" w:rsidRDefault="005454B6">
      <w:pPr>
        <w:spacing w:line="240" w:lineRule="auto"/>
        <w:rPr>
          <w:rFonts w:cs="Arial"/>
          <w:lang w:val="es-MX"/>
        </w:rPr>
      </w:pPr>
      <w:r w:rsidRPr="00C26519">
        <w:rPr>
          <w:rFonts w:cs="Arial"/>
          <w:lang w:val="es-MX"/>
        </w:rPr>
        <w:br w:type="page"/>
      </w:r>
    </w:p>
    <w:p w:rsidR="005833D5" w:rsidRPr="00C26519" w:rsidRDefault="005833D5" w:rsidP="008E1F8F">
      <w:pPr>
        <w:ind w:right="-15"/>
        <w:outlineLvl w:val="0"/>
        <w:rPr>
          <w:rFonts w:cs="Arial"/>
          <w:lang w:val="es-MX"/>
        </w:rPr>
      </w:pPr>
    </w:p>
    <w:p w:rsidR="005833D5" w:rsidRPr="00C26519" w:rsidRDefault="005833D5" w:rsidP="008E1F8F">
      <w:pPr>
        <w:pBdr>
          <w:top w:val="single" w:sz="4" w:space="1" w:color="auto"/>
        </w:pBdr>
        <w:spacing w:line="240" w:lineRule="auto"/>
        <w:jc w:val="both"/>
        <w:rPr>
          <w:lang w:val="es-MX"/>
        </w:rPr>
      </w:pPr>
    </w:p>
    <w:p w:rsidR="005833D5" w:rsidRPr="00C26519" w:rsidRDefault="005833D5" w:rsidP="008E1F8F">
      <w:pPr>
        <w:pBdr>
          <w:top w:val="single" w:sz="4" w:space="1" w:color="auto"/>
        </w:pBdr>
        <w:spacing w:line="240" w:lineRule="auto"/>
        <w:jc w:val="both"/>
        <w:rPr>
          <w:lang w:val="es-MX"/>
        </w:rPr>
      </w:pPr>
    </w:p>
    <w:p w:rsidR="005833D5" w:rsidRPr="00C26519" w:rsidRDefault="00C26519" w:rsidP="008E1F8F">
      <w:pPr>
        <w:spacing w:line="240" w:lineRule="auto"/>
        <w:ind w:right="-15"/>
        <w:jc w:val="both"/>
        <w:outlineLvl w:val="0"/>
        <w:rPr>
          <w:b/>
          <w:i/>
          <w:lang w:val="es-MX"/>
        </w:rPr>
      </w:pPr>
      <w:r w:rsidRPr="00C26519">
        <w:rPr>
          <w:b/>
          <w:i/>
          <w:lang w:val="es-MX"/>
        </w:rPr>
        <w:t>Acerca del Grupo Schuler</w:t>
      </w:r>
      <w:r w:rsidR="005833D5" w:rsidRPr="00C26519">
        <w:rPr>
          <w:b/>
          <w:i/>
          <w:lang w:val="es-MX"/>
        </w:rPr>
        <w:t xml:space="preserve"> – </w:t>
      </w:r>
      <w:hyperlink r:id="rId13" w:history="1">
        <w:r w:rsidR="00671E3C" w:rsidRPr="00C26519">
          <w:rPr>
            <w:rStyle w:val="Hyperlink"/>
            <w:b/>
            <w:i/>
            <w:lang w:val="es-MX"/>
          </w:rPr>
          <w:t>www.schulergroup.com</w:t>
        </w:r>
      </w:hyperlink>
    </w:p>
    <w:p w:rsidR="005833D5" w:rsidRPr="00ED12D3" w:rsidRDefault="00C26519" w:rsidP="007C5293">
      <w:pPr>
        <w:spacing w:line="240" w:lineRule="auto"/>
        <w:ind w:right="-15"/>
        <w:jc w:val="both"/>
        <w:outlineLvl w:val="0"/>
        <w:rPr>
          <w:i/>
          <w:lang w:val="es-MX"/>
        </w:rPr>
      </w:pPr>
      <w:r w:rsidRPr="00C26519">
        <w:rPr>
          <w:i/>
          <w:lang w:val="es-MX"/>
        </w:rPr>
        <w:t>Schuler es el líder mundial de la tecnología y del mercado en técnicas de</w:t>
      </w:r>
      <w:r>
        <w:rPr>
          <w:i/>
          <w:lang w:val="es-MX"/>
        </w:rPr>
        <w:t xml:space="preserve"> conformado. Ofrecemos prensas</w:t>
      </w:r>
      <w:r w:rsidRPr="00C26519">
        <w:rPr>
          <w:i/>
          <w:lang w:val="es-MX"/>
        </w:rPr>
        <w:t>, soluciones</w:t>
      </w:r>
      <w:r>
        <w:rPr>
          <w:i/>
          <w:lang w:val="es-MX"/>
        </w:rPr>
        <w:t xml:space="preserve"> </w:t>
      </w:r>
      <w:r w:rsidRPr="00C26519">
        <w:rPr>
          <w:i/>
          <w:lang w:val="es-MX"/>
        </w:rPr>
        <w:t>de automatización, herramentales, know-how de procesos y servicio técnico para toda la industria del procesamiento</w:t>
      </w:r>
      <w:r>
        <w:rPr>
          <w:i/>
          <w:lang w:val="es-MX"/>
        </w:rPr>
        <w:t xml:space="preserve"> </w:t>
      </w:r>
      <w:r w:rsidRPr="00C26519">
        <w:rPr>
          <w:i/>
          <w:lang w:val="es-MX"/>
        </w:rPr>
        <w:t>de metales</w:t>
      </w:r>
      <w:r>
        <w:rPr>
          <w:i/>
          <w:lang w:val="es-MX"/>
        </w:rPr>
        <w:t xml:space="preserve"> y </w:t>
      </w:r>
      <w:r w:rsidR="00D17270">
        <w:rPr>
          <w:i/>
          <w:lang w:val="es-MX"/>
        </w:rPr>
        <w:t xml:space="preserve">la fabricación de </w:t>
      </w:r>
      <w:r>
        <w:rPr>
          <w:i/>
          <w:lang w:val="es-MX"/>
        </w:rPr>
        <w:t>vehículos ligeros</w:t>
      </w:r>
      <w:r w:rsidRPr="00C26519">
        <w:rPr>
          <w:i/>
          <w:lang w:val="es-MX"/>
        </w:rPr>
        <w:t>. Entre nuestros clientes contamos con fabricantes y proveedores del sector automotriz, además de empresas de</w:t>
      </w:r>
      <w:r>
        <w:rPr>
          <w:i/>
          <w:lang w:val="es-MX"/>
        </w:rPr>
        <w:t xml:space="preserve"> </w:t>
      </w:r>
      <w:r w:rsidRPr="00C26519">
        <w:rPr>
          <w:i/>
          <w:lang w:val="es-MX"/>
        </w:rPr>
        <w:t>los ramos industriales de forjado, electrodomésticos, embalaje, energía y electricidad. Schuler es líder en la fabricación de</w:t>
      </w:r>
      <w:r>
        <w:rPr>
          <w:i/>
          <w:lang w:val="es-MX"/>
        </w:rPr>
        <w:t xml:space="preserve"> </w:t>
      </w:r>
      <w:r w:rsidRPr="00C26519">
        <w:rPr>
          <w:i/>
          <w:lang w:val="es-MX"/>
        </w:rPr>
        <w:t>prensas para la acuñación de monedas y crea sistemas de soluciones para el sector aeronáutico y espacial, el transporte</w:t>
      </w:r>
      <w:r>
        <w:rPr>
          <w:i/>
          <w:lang w:val="es-MX"/>
        </w:rPr>
        <w:t xml:space="preserve"> </w:t>
      </w:r>
      <w:r w:rsidRPr="00C26519">
        <w:rPr>
          <w:i/>
          <w:lang w:val="es-MX"/>
        </w:rPr>
        <w:t xml:space="preserve">ferroviario y la producción de tubos de gran diámetro. </w:t>
      </w:r>
      <w:r w:rsidR="00ED12D3">
        <w:rPr>
          <w:i/>
          <w:lang w:val="es-MX"/>
        </w:rPr>
        <w:t xml:space="preserve">En el año fiscal 2015, Schuler reportó ventas por € 1,200.0 </w:t>
      </w:r>
      <w:r w:rsidR="00ED12D3" w:rsidRPr="00ED12D3">
        <w:rPr>
          <w:i/>
          <w:lang w:val="es-MX"/>
        </w:rPr>
        <w:t>millones</w:t>
      </w:r>
      <w:r w:rsidR="00ED12D3">
        <w:rPr>
          <w:i/>
          <w:lang w:val="es-MX"/>
        </w:rPr>
        <w:t xml:space="preserve">. </w:t>
      </w:r>
      <w:r w:rsidR="00ED12D3" w:rsidRPr="00ED12D3">
        <w:rPr>
          <w:i/>
          <w:lang w:val="es-MX"/>
        </w:rPr>
        <w:t>Tras la adquisición del fab</w:t>
      </w:r>
      <w:r w:rsidR="00ED12D3">
        <w:rPr>
          <w:i/>
          <w:lang w:val="es-MX"/>
        </w:rPr>
        <w:t>ricante de herramentales</w:t>
      </w:r>
      <w:r w:rsidR="00ED12D3" w:rsidRPr="00ED12D3">
        <w:rPr>
          <w:i/>
          <w:lang w:val="es-MX"/>
        </w:rPr>
        <w:t xml:space="preserve"> AWEBA y la participación mayoritaria en el fabricante</w:t>
      </w:r>
      <w:r w:rsidR="00ED12D3">
        <w:rPr>
          <w:i/>
          <w:lang w:val="es-MX"/>
        </w:rPr>
        <w:t xml:space="preserve"> chino</w:t>
      </w:r>
      <w:r w:rsidR="00ED12D3" w:rsidRPr="00ED12D3">
        <w:rPr>
          <w:i/>
          <w:lang w:val="es-MX"/>
        </w:rPr>
        <w:t xml:space="preserve"> de prensa</w:t>
      </w:r>
      <w:r w:rsidR="00ED12D3">
        <w:rPr>
          <w:i/>
          <w:lang w:val="es-MX"/>
        </w:rPr>
        <w:t>s</w:t>
      </w:r>
      <w:r w:rsidR="00ED12D3" w:rsidRPr="00ED12D3">
        <w:rPr>
          <w:i/>
          <w:lang w:val="es-MX"/>
        </w:rPr>
        <w:t xml:space="preserve"> Yadon</w:t>
      </w:r>
      <w:r w:rsidR="00ED12D3">
        <w:rPr>
          <w:i/>
          <w:lang w:val="es-MX"/>
        </w:rPr>
        <w:t>, Schuler</w:t>
      </w:r>
      <w:r w:rsidR="00ED12D3" w:rsidRPr="00ED12D3">
        <w:rPr>
          <w:i/>
          <w:lang w:val="es-MX"/>
        </w:rPr>
        <w:t xml:space="preserve"> está presente con alrededor de 6</w:t>
      </w:r>
      <w:r w:rsidR="00ED12D3">
        <w:rPr>
          <w:i/>
          <w:lang w:val="es-MX"/>
        </w:rPr>
        <w:t>,</w:t>
      </w:r>
      <w:r w:rsidR="00ED12D3" w:rsidRPr="00ED12D3">
        <w:rPr>
          <w:i/>
          <w:lang w:val="es-MX"/>
        </w:rPr>
        <w:t xml:space="preserve">800 empleados en 40 países. Schuler es una filial del </w:t>
      </w:r>
      <w:r w:rsidR="00ED12D3">
        <w:rPr>
          <w:i/>
          <w:lang w:val="es-MX"/>
        </w:rPr>
        <w:t>g</w:t>
      </w:r>
      <w:r w:rsidR="00ED12D3" w:rsidRPr="00ED12D3">
        <w:rPr>
          <w:i/>
          <w:lang w:val="es-MX"/>
        </w:rPr>
        <w:t>rupo austriac</w:t>
      </w:r>
      <w:r w:rsidR="00ED12D3">
        <w:rPr>
          <w:i/>
          <w:lang w:val="es-MX"/>
        </w:rPr>
        <w:t>o</w:t>
      </w:r>
      <w:r w:rsidR="00ED12D3" w:rsidRPr="00ED12D3">
        <w:rPr>
          <w:i/>
          <w:lang w:val="es-MX"/>
        </w:rPr>
        <w:t xml:space="preserve"> ANDRITZ.</w:t>
      </w:r>
    </w:p>
    <w:sectPr w:rsidR="005833D5" w:rsidRPr="00ED12D3" w:rsidSect="007E1606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27E" w:rsidRDefault="00A2427E" w:rsidP="007E132D">
      <w:r>
        <w:separator/>
      </w:r>
    </w:p>
    <w:p w:rsidR="00A2427E" w:rsidRDefault="00A2427E" w:rsidP="007E132D"/>
  </w:endnote>
  <w:endnote w:type="continuationSeparator" w:id="0">
    <w:p w:rsidR="00A2427E" w:rsidRDefault="00A2427E" w:rsidP="007E132D">
      <w:r>
        <w:continuationSeparator/>
      </w:r>
    </w:p>
    <w:p w:rsidR="00A2427E" w:rsidRDefault="00A2427E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75100E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75100E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75100E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75100E" w:rsidRPr="007E1606">
            <w:rPr>
              <w:rFonts w:eastAsia="Calibri"/>
              <w:noProof/>
            </w:rPr>
            <w:t xml:space="preserve">Seite </w:t>
          </w:r>
          <w:r w:rsidR="0075100E">
            <w:rPr>
              <w:rFonts w:eastAsia="Calibri"/>
              <w:noProof/>
            </w:rPr>
            <w:t>3</w:t>
          </w:r>
          <w:r w:rsidR="0075100E" w:rsidRPr="007E1606">
            <w:rPr>
              <w:rFonts w:eastAsia="Calibri"/>
              <w:noProof/>
            </w:rPr>
            <w:t xml:space="preserve"> von </w:t>
          </w:r>
          <w:r w:rsidR="0075100E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27E" w:rsidRDefault="00A2427E" w:rsidP="007E132D">
      <w:r>
        <w:separator/>
      </w:r>
    </w:p>
    <w:p w:rsidR="00A2427E" w:rsidRDefault="00A2427E" w:rsidP="007E132D"/>
  </w:footnote>
  <w:footnote w:type="continuationSeparator" w:id="0">
    <w:p w:rsidR="00A2427E" w:rsidRDefault="00A2427E" w:rsidP="007E132D">
      <w:r>
        <w:continuationSeparator/>
      </w:r>
    </w:p>
    <w:p w:rsidR="00A2427E" w:rsidRDefault="00A2427E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56611004" wp14:editId="56611005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56611006" wp14:editId="56611007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56611008" wp14:editId="56611009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661100A" wp14:editId="5661100B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1BC"/>
    <w:rsid w:val="00003CBE"/>
    <w:rsid w:val="00004C7F"/>
    <w:rsid w:val="00031750"/>
    <w:rsid w:val="00033BD2"/>
    <w:rsid w:val="000716BA"/>
    <w:rsid w:val="00086F40"/>
    <w:rsid w:val="000A52A8"/>
    <w:rsid w:val="000A6BEE"/>
    <w:rsid w:val="000B1C11"/>
    <w:rsid w:val="000B436B"/>
    <w:rsid w:val="000B704A"/>
    <w:rsid w:val="000C0CAD"/>
    <w:rsid w:val="000D0361"/>
    <w:rsid w:val="000D09D6"/>
    <w:rsid w:val="000E1305"/>
    <w:rsid w:val="000E228F"/>
    <w:rsid w:val="000E7759"/>
    <w:rsid w:val="000E7BC1"/>
    <w:rsid w:val="000F2F77"/>
    <w:rsid w:val="000F66B8"/>
    <w:rsid w:val="00102187"/>
    <w:rsid w:val="001237B5"/>
    <w:rsid w:val="00130A5F"/>
    <w:rsid w:val="00136218"/>
    <w:rsid w:val="00136E90"/>
    <w:rsid w:val="00150C07"/>
    <w:rsid w:val="00152C69"/>
    <w:rsid w:val="001530BF"/>
    <w:rsid w:val="001631E1"/>
    <w:rsid w:val="0016339C"/>
    <w:rsid w:val="0016495A"/>
    <w:rsid w:val="00173722"/>
    <w:rsid w:val="0017697C"/>
    <w:rsid w:val="001B1B07"/>
    <w:rsid w:val="001C1FA2"/>
    <w:rsid w:val="001C3EE2"/>
    <w:rsid w:val="001E000E"/>
    <w:rsid w:val="001E0C3C"/>
    <w:rsid w:val="001F6280"/>
    <w:rsid w:val="002077B7"/>
    <w:rsid w:val="00212513"/>
    <w:rsid w:val="00215C8A"/>
    <w:rsid w:val="002315E0"/>
    <w:rsid w:val="002316E4"/>
    <w:rsid w:val="002362D1"/>
    <w:rsid w:val="00237B3C"/>
    <w:rsid w:val="00245B74"/>
    <w:rsid w:val="002712C2"/>
    <w:rsid w:val="00272C25"/>
    <w:rsid w:val="00277B47"/>
    <w:rsid w:val="002A1D04"/>
    <w:rsid w:val="002A3A54"/>
    <w:rsid w:val="002A42B6"/>
    <w:rsid w:val="002A4B0E"/>
    <w:rsid w:val="002B391B"/>
    <w:rsid w:val="002B41E8"/>
    <w:rsid w:val="0030261E"/>
    <w:rsid w:val="003230D4"/>
    <w:rsid w:val="00323555"/>
    <w:rsid w:val="00363740"/>
    <w:rsid w:val="00365A9E"/>
    <w:rsid w:val="003728F6"/>
    <w:rsid w:val="00373C01"/>
    <w:rsid w:val="00377DED"/>
    <w:rsid w:val="003B54F0"/>
    <w:rsid w:val="003C626A"/>
    <w:rsid w:val="003D76C7"/>
    <w:rsid w:val="003E30C0"/>
    <w:rsid w:val="003E6C8D"/>
    <w:rsid w:val="003F0681"/>
    <w:rsid w:val="003F6888"/>
    <w:rsid w:val="00403CE5"/>
    <w:rsid w:val="00403EFF"/>
    <w:rsid w:val="004355F7"/>
    <w:rsid w:val="00437589"/>
    <w:rsid w:val="004508F7"/>
    <w:rsid w:val="00476782"/>
    <w:rsid w:val="00476D9C"/>
    <w:rsid w:val="004843CC"/>
    <w:rsid w:val="00485C6B"/>
    <w:rsid w:val="004A2BB6"/>
    <w:rsid w:val="004A6CBD"/>
    <w:rsid w:val="004B2F92"/>
    <w:rsid w:val="004B35DD"/>
    <w:rsid w:val="004C4B30"/>
    <w:rsid w:val="004C697D"/>
    <w:rsid w:val="004D76DD"/>
    <w:rsid w:val="004E0207"/>
    <w:rsid w:val="00531DDB"/>
    <w:rsid w:val="00533491"/>
    <w:rsid w:val="005454B6"/>
    <w:rsid w:val="00552A9D"/>
    <w:rsid w:val="005547DF"/>
    <w:rsid w:val="00562798"/>
    <w:rsid w:val="0056768B"/>
    <w:rsid w:val="00575FA0"/>
    <w:rsid w:val="00581874"/>
    <w:rsid w:val="005833D5"/>
    <w:rsid w:val="00593A5A"/>
    <w:rsid w:val="00595D96"/>
    <w:rsid w:val="005A6B68"/>
    <w:rsid w:val="005C0BBB"/>
    <w:rsid w:val="005C6AE3"/>
    <w:rsid w:val="005D4794"/>
    <w:rsid w:val="005F6D99"/>
    <w:rsid w:val="00601238"/>
    <w:rsid w:val="0060142A"/>
    <w:rsid w:val="0064007A"/>
    <w:rsid w:val="0065451D"/>
    <w:rsid w:val="00654B60"/>
    <w:rsid w:val="00660D47"/>
    <w:rsid w:val="00671E3C"/>
    <w:rsid w:val="00674EF3"/>
    <w:rsid w:val="006813B8"/>
    <w:rsid w:val="0068251B"/>
    <w:rsid w:val="006848FF"/>
    <w:rsid w:val="0068765E"/>
    <w:rsid w:val="00687868"/>
    <w:rsid w:val="006A31D9"/>
    <w:rsid w:val="006A57FE"/>
    <w:rsid w:val="006A659E"/>
    <w:rsid w:val="006A7F52"/>
    <w:rsid w:val="006C7F21"/>
    <w:rsid w:val="006D7242"/>
    <w:rsid w:val="006E0141"/>
    <w:rsid w:val="006F0FBD"/>
    <w:rsid w:val="00702B70"/>
    <w:rsid w:val="00705260"/>
    <w:rsid w:val="00714E5C"/>
    <w:rsid w:val="0072042B"/>
    <w:rsid w:val="00731CB0"/>
    <w:rsid w:val="00733AAF"/>
    <w:rsid w:val="00735C6C"/>
    <w:rsid w:val="00742F8D"/>
    <w:rsid w:val="0075100E"/>
    <w:rsid w:val="00756456"/>
    <w:rsid w:val="007649A2"/>
    <w:rsid w:val="00765BE4"/>
    <w:rsid w:val="007826E4"/>
    <w:rsid w:val="00784770"/>
    <w:rsid w:val="00784E5A"/>
    <w:rsid w:val="007914A9"/>
    <w:rsid w:val="00794AEE"/>
    <w:rsid w:val="007A3018"/>
    <w:rsid w:val="007A5C71"/>
    <w:rsid w:val="007B0BF4"/>
    <w:rsid w:val="007C16F5"/>
    <w:rsid w:val="007C5293"/>
    <w:rsid w:val="007E132D"/>
    <w:rsid w:val="007E1606"/>
    <w:rsid w:val="007E3244"/>
    <w:rsid w:val="007F4512"/>
    <w:rsid w:val="00821B54"/>
    <w:rsid w:val="00821E5D"/>
    <w:rsid w:val="00822597"/>
    <w:rsid w:val="008258E8"/>
    <w:rsid w:val="008334D5"/>
    <w:rsid w:val="008617A2"/>
    <w:rsid w:val="00861A65"/>
    <w:rsid w:val="00865B83"/>
    <w:rsid w:val="008718D2"/>
    <w:rsid w:val="0087295F"/>
    <w:rsid w:val="00876E6E"/>
    <w:rsid w:val="00877DC8"/>
    <w:rsid w:val="00886315"/>
    <w:rsid w:val="00891890"/>
    <w:rsid w:val="00894865"/>
    <w:rsid w:val="008C6578"/>
    <w:rsid w:val="008D1374"/>
    <w:rsid w:val="008D67FA"/>
    <w:rsid w:val="008E1F8F"/>
    <w:rsid w:val="008F5E25"/>
    <w:rsid w:val="009060ED"/>
    <w:rsid w:val="00916CFD"/>
    <w:rsid w:val="00920948"/>
    <w:rsid w:val="00926076"/>
    <w:rsid w:val="00941203"/>
    <w:rsid w:val="00944B70"/>
    <w:rsid w:val="00946BE7"/>
    <w:rsid w:val="00961469"/>
    <w:rsid w:val="00973511"/>
    <w:rsid w:val="00975A13"/>
    <w:rsid w:val="009A680E"/>
    <w:rsid w:val="009B2577"/>
    <w:rsid w:val="009B26E3"/>
    <w:rsid w:val="009B3EB7"/>
    <w:rsid w:val="009B4CEC"/>
    <w:rsid w:val="009D2E14"/>
    <w:rsid w:val="009E40BB"/>
    <w:rsid w:val="009F4D07"/>
    <w:rsid w:val="009F65F3"/>
    <w:rsid w:val="00A0214C"/>
    <w:rsid w:val="00A166C4"/>
    <w:rsid w:val="00A1783E"/>
    <w:rsid w:val="00A2427E"/>
    <w:rsid w:val="00A31D72"/>
    <w:rsid w:val="00A32B85"/>
    <w:rsid w:val="00A46561"/>
    <w:rsid w:val="00A500A4"/>
    <w:rsid w:val="00A504FE"/>
    <w:rsid w:val="00A721BC"/>
    <w:rsid w:val="00A86ACD"/>
    <w:rsid w:val="00A86F6A"/>
    <w:rsid w:val="00A9156A"/>
    <w:rsid w:val="00A91986"/>
    <w:rsid w:val="00A93519"/>
    <w:rsid w:val="00AB41D1"/>
    <w:rsid w:val="00AC414E"/>
    <w:rsid w:val="00AC55D1"/>
    <w:rsid w:val="00AC6510"/>
    <w:rsid w:val="00AE3AFF"/>
    <w:rsid w:val="00AF2D43"/>
    <w:rsid w:val="00AF64B9"/>
    <w:rsid w:val="00B01B58"/>
    <w:rsid w:val="00B01CEF"/>
    <w:rsid w:val="00B06818"/>
    <w:rsid w:val="00B06BC4"/>
    <w:rsid w:val="00B06D20"/>
    <w:rsid w:val="00B206B1"/>
    <w:rsid w:val="00B23715"/>
    <w:rsid w:val="00B277D0"/>
    <w:rsid w:val="00B307A6"/>
    <w:rsid w:val="00B319AA"/>
    <w:rsid w:val="00B47659"/>
    <w:rsid w:val="00B55136"/>
    <w:rsid w:val="00B762C9"/>
    <w:rsid w:val="00BC1B85"/>
    <w:rsid w:val="00BF6667"/>
    <w:rsid w:val="00C0347D"/>
    <w:rsid w:val="00C13892"/>
    <w:rsid w:val="00C26519"/>
    <w:rsid w:val="00C72CD3"/>
    <w:rsid w:val="00C7616A"/>
    <w:rsid w:val="00C82B81"/>
    <w:rsid w:val="00C96DAD"/>
    <w:rsid w:val="00CB2B5C"/>
    <w:rsid w:val="00CB3E0A"/>
    <w:rsid w:val="00CC5637"/>
    <w:rsid w:val="00CC7CCA"/>
    <w:rsid w:val="00CD3AA7"/>
    <w:rsid w:val="00CE1551"/>
    <w:rsid w:val="00CF00FE"/>
    <w:rsid w:val="00CF1DD2"/>
    <w:rsid w:val="00D0120E"/>
    <w:rsid w:val="00D14566"/>
    <w:rsid w:val="00D15E35"/>
    <w:rsid w:val="00D16703"/>
    <w:rsid w:val="00D17270"/>
    <w:rsid w:val="00D34558"/>
    <w:rsid w:val="00D349E9"/>
    <w:rsid w:val="00D36969"/>
    <w:rsid w:val="00D5679F"/>
    <w:rsid w:val="00D76894"/>
    <w:rsid w:val="00D77810"/>
    <w:rsid w:val="00D82AE7"/>
    <w:rsid w:val="00D95005"/>
    <w:rsid w:val="00DB3F3F"/>
    <w:rsid w:val="00DB73FC"/>
    <w:rsid w:val="00DC5C7D"/>
    <w:rsid w:val="00DD16C5"/>
    <w:rsid w:val="00DE0EF1"/>
    <w:rsid w:val="00DE35EB"/>
    <w:rsid w:val="00DE6930"/>
    <w:rsid w:val="00E02AF6"/>
    <w:rsid w:val="00E207BB"/>
    <w:rsid w:val="00E2304D"/>
    <w:rsid w:val="00E25CAC"/>
    <w:rsid w:val="00E26828"/>
    <w:rsid w:val="00E3363B"/>
    <w:rsid w:val="00E36721"/>
    <w:rsid w:val="00E43619"/>
    <w:rsid w:val="00E50603"/>
    <w:rsid w:val="00E51AD4"/>
    <w:rsid w:val="00E56796"/>
    <w:rsid w:val="00E5769E"/>
    <w:rsid w:val="00E6320B"/>
    <w:rsid w:val="00E65014"/>
    <w:rsid w:val="00E85A97"/>
    <w:rsid w:val="00E90330"/>
    <w:rsid w:val="00E94A8B"/>
    <w:rsid w:val="00E94CAA"/>
    <w:rsid w:val="00E976A8"/>
    <w:rsid w:val="00EA0877"/>
    <w:rsid w:val="00EA7DC3"/>
    <w:rsid w:val="00EB1C2E"/>
    <w:rsid w:val="00ED12D3"/>
    <w:rsid w:val="00F23AAD"/>
    <w:rsid w:val="00F44765"/>
    <w:rsid w:val="00F5073A"/>
    <w:rsid w:val="00F654EB"/>
    <w:rsid w:val="00F7676C"/>
    <w:rsid w:val="00F8218E"/>
    <w:rsid w:val="00F86631"/>
    <w:rsid w:val="00FA3D84"/>
    <w:rsid w:val="00FD1AC7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BesuchterHyperlink">
    <w:name w:val="FollowedHyperlink"/>
    <w:basedOn w:val="Absatz-Standardschriftart"/>
    <w:rsid w:val="004E020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BesuchterHyperlink">
    <w:name w:val="FollowedHyperlink"/>
    <w:basedOn w:val="Absatz-Standardschriftart"/>
    <w:rsid w:val="004E020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schulergroup.com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schuler.mx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hulergroup.com/pr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hyperlink" Target="mailto:Ingo.Schnaitmann@schulergroup.com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Schuler%20PM_Vorlage_Deutsch_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A99A02F0A9B344F6B81FF7F262E21E640055FC0825858EDB4FB5351BEE5C4B3190" ma:contentTypeVersion="0" ma:contentTypeDescription="" ma:contentTypeScope="" ma:versionID="19696a28ff7c579ce1d1cf3e8529926e">
  <xsd:schema xmlns:xsd="http://www.w3.org/2001/XMLSchema" xmlns:xs="http://www.w3.org/2001/XMLSchema" xmlns:p="http://schemas.microsoft.com/office/2006/metadata/properties" xmlns:ns1="http://schemas.microsoft.com/sharepoint/v3" xmlns:ns2="14CA36B4-80C0-40BA-B310-DCB654F98268" targetNamespace="http://schemas.microsoft.com/office/2006/metadata/properties" ma:root="true" ma:fieldsID="671a22742c6b027530a2910e12ac4c32" ns1:_="" ns2:_="">
    <xsd:import namespace="http://schemas.microsoft.com/sharepoint/v3"/>
    <xsd:import namespace="14CA36B4-80C0-40BA-B310-DCB654F98268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i_lup_language"/>
                <xsd:element ref="ns2:si_lup_documentclassification"/>
                <xsd:element ref="ns2:si_lup_location" minOccurs="0"/>
                <xsd:element ref="ns2:si_lup_country" minOccurs="0"/>
                <xsd:element ref="ns2:si_cln_expiration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2" nillable="true" ma:displayName="Vorlageverknüpfung" ma:hidden="true" ma:internalName="TemplateUrl">
      <xsd:simpleType>
        <xsd:restriction base="dms:Text"/>
      </xsd:simpleType>
    </xsd:element>
    <xsd:element name="xd_ProgID" ma:index="3" nillable="true" ma:displayName="HTML-Dateiverknüpfung" ma:hidden="true" ma:internalName="xd_ProgID">
      <xsd:simpleType>
        <xsd:restriction base="dms:Text"/>
      </xsd:simpleType>
    </xsd:element>
    <xsd:element name="xd_Signature" ma:index="4" nillable="true" ma:displayName="Ist signiert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A36B4-80C0-40BA-B310-DCB654F98268" elementFormDefault="qualified">
    <xsd:import namespace="http://schemas.microsoft.com/office/2006/documentManagement/types"/>
    <xsd:import namespace="http://schemas.microsoft.com/office/infopath/2007/PartnerControls"/>
    <xsd:element name="si_lup_language" ma:index="7" ma:displayName="Language" ma:list="{0a0ae3d5-33af-4540-80b2-023f9b86b8e3}" ma:internalName="si_lup_language" ma:showField="Title" ma:web="260e577f-1aeb-4560-aee3-b5db5834c7b0">
      <xsd:simpleType>
        <xsd:restriction base="dms:Lookup"/>
      </xsd:simpleType>
    </xsd:element>
    <xsd:element name="si_lup_documentclassification" ma:index="8" ma:displayName="Documentclassification" ma:list="{994fc817-5a85-4742-88fc-758d9539807a}" ma:internalName="si_lup_documentclassification" ma:showField="Title" ma:web="260e577f-1aeb-4560-aee3-b5db5834c7b0">
      <xsd:simpleType>
        <xsd:restriction base="dms:Lookup"/>
      </xsd:simpleType>
    </xsd:element>
    <xsd:element name="si_lup_location" ma:index="9" nillable="true" ma:displayName="Location" ma:list="{b147be9d-c013-4508-8336-dde72b44f975}" ma:internalName="si_lup_location" ma:showField="Title" ma:web="260e577f-1aeb-4560-aee3-b5db5834c7b0">
      <xsd:simpleType>
        <xsd:restriction base="dms:Lookup"/>
      </xsd:simpleType>
    </xsd:element>
    <xsd:element name="si_lup_country" ma:index="10" nillable="true" ma:displayName="Country" ma:list="{5a43032a-5050-49ab-8ab2-ca19f8767a74}" ma:internalName="si_lup_country" ma:showField="Title" ma:web="260e577f-1aeb-4560-aee3-b5db5834c7b0">
      <xsd:simpleType>
        <xsd:restriction base="dms:Lookup"/>
      </xsd:simpleType>
    </xsd:element>
    <xsd:element name="si_cln_expiration_date" ma:index="11" ma:displayName="Expiration Date" ma:default="2017-06-25T00:00:00Z" ma:format="DateOnly" ma:internalName="si_cln_expiration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xd_ProgID xmlns="http://schemas.microsoft.com/sharepoint/v3" xsi:nil="true"/>
    <si_cln_expiration_date xmlns="14CA36B4-80C0-40BA-B310-DCB654F98268">2020-05-19T22:00:00+00:00</si_cln_expiration_date>
    <si_lup_language xmlns="14CA36B4-80C0-40BA-B310-DCB654F98268">1</si_lup_language>
    <si_lup_documentclassification xmlns="14CA36B4-80C0-40BA-B310-DCB654F98268">10</si_lup_documentclassification>
    <si_lup_location xmlns="14CA36B4-80C0-40BA-B310-DCB654F98268" xsi:nil="true"/>
    <si_lup_country xmlns="14CA36B4-80C0-40BA-B310-DCB654F98268" xsi:nil="true"/>
  </documentManagement>
</p:properties>
</file>

<file path=customXml/itemProps1.xml><?xml version="1.0" encoding="utf-8"?>
<ds:datastoreItem xmlns:ds="http://schemas.openxmlformats.org/officeDocument/2006/customXml" ds:itemID="{D93115CF-178A-4CEA-98B4-8B200481B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CA36B4-80C0-40BA-B310-DCB654F982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EA00E-5BAA-4F94-8CB1-D258D9C89FD6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14CA36B4-80C0-40BA-B310-DCB654F98268"/>
    <ds:schemaRef ds:uri="http://schemas.microsoft.com/sharepoint/v3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Schuler PM_Vorlage_Deutsch_neu.dotx</Template>
  <TotalTime>0</TotalTime>
  <Pages>3</Pages>
  <Words>576</Words>
  <Characters>3437</Characters>
  <Application>Microsoft Office Word</Application>
  <DocSecurity>0</DocSecurity>
  <Lines>28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Vorlagen</vt:lpstr>
      <vt:lpstr>Vorlagen</vt:lpstr>
    </vt:vector>
  </TitlesOfParts>
  <Company>Schuler</Company>
  <LinksUpToDate>false</LinksUpToDate>
  <CharactersWithSpaces>4005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</dc:title>
  <dc:creator>scherren</dc:creator>
  <cp:lastModifiedBy>Simon Scherrenbacher</cp:lastModifiedBy>
  <cp:revision>3</cp:revision>
  <cp:lastPrinted>2016-12-01T16:58:00Z</cp:lastPrinted>
  <dcterms:created xsi:type="dcterms:W3CDTF">2016-12-02T07:38:00Z</dcterms:created>
  <dcterms:modified xsi:type="dcterms:W3CDTF">2016-12-02T07:38:00Z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0x0101A99A02F0A9B344F6B81FF7F262E21E640055FC0825858EDB4FB5351BEE5C4B3190</vt:lpwstr>
  </property>
  <property fmtid="{D5CDD505-2E9C-101B-9397-08002B2CF9AE}" pid="3" name="_NewReviewCycle">
    <vt:lpwstr/>
  </property>
</Properties>
</file>