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047C64"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047C64"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FD2BD5" w:rsidP="00365A9E">
      <w:pPr>
        <w:pStyle w:val="berschrift1"/>
        <w:rPr>
          <w:sz w:val="2"/>
        </w:rPr>
      </w:pPr>
      <w:r>
        <w:t>iComposite 4.0 gestartet</w:t>
      </w:r>
    </w:p>
    <w:p w:rsidR="006A31D9" w:rsidRDefault="00DA7FC3" w:rsidP="00365A9E">
      <w:pPr>
        <w:pStyle w:val="berschrift2"/>
      </w:pPr>
      <w:r>
        <w:t xml:space="preserve">Forschungsprojekt </w:t>
      </w:r>
      <w:r w:rsidR="00FD2BD5">
        <w:t xml:space="preserve">zur wirtschaftlichen Serienfertigung von Teilen </w:t>
      </w:r>
      <w:r w:rsidR="00FD2BD5">
        <w:br/>
        <w:t>aus faserverstärktem Kunststoff unter Federführung von Schuler</w:t>
      </w:r>
    </w:p>
    <w:p w:rsidR="00476D9C" w:rsidRPr="00476D9C" w:rsidRDefault="00476D9C" w:rsidP="00476D9C"/>
    <w:p w:rsidR="00333A35" w:rsidRDefault="00C82B81" w:rsidP="00C82B81">
      <w:r>
        <w:rPr>
          <w:i/>
        </w:rPr>
        <w:t xml:space="preserve">Göppingen, </w:t>
      </w:r>
      <w:r w:rsidR="00E13D86">
        <w:rPr>
          <w:i/>
        </w:rPr>
        <w:t>2</w:t>
      </w:r>
      <w:r w:rsidR="00720DA2">
        <w:rPr>
          <w:i/>
        </w:rPr>
        <w:t>7</w:t>
      </w:r>
      <w:r w:rsidR="005833D5">
        <w:rPr>
          <w:i/>
        </w:rPr>
        <w:t>.</w:t>
      </w:r>
      <w:r w:rsidR="00A45EFD">
        <w:rPr>
          <w:i/>
        </w:rPr>
        <w:t xml:space="preserve"> </w:t>
      </w:r>
      <w:r w:rsidR="001911FC">
        <w:rPr>
          <w:i/>
        </w:rPr>
        <w:t>Januar</w:t>
      </w:r>
      <w:r w:rsidR="00A45EFD">
        <w:rPr>
          <w:i/>
        </w:rPr>
        <w:t xml:space="preserve"> </w:t>
      </w:r>
      <w:r w:rsidR="005833D5" w:rsidRPr="005833D5">
        <w:rPr>
          <w:i/>
        </w:rPr>
        <w:t>201</w:t>
      </w:r>
      <w:r w:rsidR="001911FC">
        <w:rPr>
          <w:i/>
        </w:rPr>
        <w:t>6</w:t>
      </w:r>
      <w:r w:rsidR="005833D5" w:rsidRPr="005833D5">
        <w:rPr>
          <w:i/>
        </w:rPr>
        <w:t xml:space="preserve"> </w:t>
      </w:r>
      <w:r w:rsidR="000F2F77">
        <w:t>–</w:t>
      </w:r>
      <w:r w:rsidR="005833D5">
        <w:t xml:space="preserve"> </w:t>
      </w:r>
      <w:r w:rsidR="00C93F67">
        <w:t>Aufgrund der</w:t>
      </w:r>
      <w:r w:rsidR="00FD2BD5">
        <w:t xml:space="preserve"> </w:t>
      </w:r>
      <w:r w:rsidR="00AD4651">
        <w:t>wachsenden</w:t>
      </w:r>
      <w:r w:rsidR="00FD2BD5">
        <w:t xml:space="preserve"> Bedeutung von </w:t>
      </w:r>
      <w:r w:rsidR="000B4FC3">
        <w:t>Gewichtseinsparungen durch Leichtbaumaßnahmen</w:t>
      </w:r>
      <w:r w:rsidR="00FD2BD5">
        <w:t xml:space="preserve"> </w:t>
      </w:r>
      <w:r w:rsidR="00AD4651">
        <w:t>werden</w:t>
      </w:r>
      <w:r w:rsidR="000B4FC3">
        <w:t xml:space="preserve"> </w:t>
      </w:r>
      <w:r w:rsidR="00AD4651">
        <w:t xml:space="preserve">in der Automobilindustrie </w:t>
      </w:r>
      <w:r w:rsidR="000B4FC3">
        <w:t>zunehmend</w:t>
      </w:r>
      <w:r w:rsidR="00FD2BD5">
        <w:t xml:space="preserve"> </w:t>
      </w:r>
      <w:r w:rsidR="000B4FC3">
        <w:t xml:space="preserve">auch </w:t>
      </w:r>
      <w:r w:rsidR="00FD2BD5">
        <w:t>faserverstärkte Kunststoffe</w:t>
      </w:r>
      <w:r w:rsidR="00DA7FC3">
        <w:t xml:space="preserve"> (Composites)</w:t>
      </w:r>
      <w:r w:rsidR="000B4FC3">
        <w:t xml:space="preserve"> </w:t>
      </w:r>
      <w:r w:rsidR="00AD4651">
        <w:t>betrachtet</w:t>
      </w:r>
      <w:r w:rsidR="00FD2BD5">
        <w:t xml:space="preserve">. </w:t>
      </w:r>
      <w:r w:rsidR="000B4FC3">
        <w:t>Faserverstärkte Kunststoffe bieten aufgrund hoher Festigkeiten bei gleichzeitig geringem Gewicht Leicht</w:t>
      </w:r>
      <w:r w:rsidR="007D1FCA">
        <w:t>bau</w:t>
      </w:r>
      <w:r w:rsidR="000B4FC3">
        <w:t xml:space="preserve">potenziale, die noch nicht vollständig erschlossen sind. </w:t>
      </w:r>
      <w:r w:rsidR="00C93F67">
        <w:t xml:space="preserve">Gegen einen </w:t>
      </w:r>
      <w:r w:rsidR="000B4FC3">
        <w:t xml:space="preserve">breiten </w:t>
      </w:r>
      <w:r w:rsidR="00C93F67">
        <w:t xml:space="preserve">Einsatz </w:t>
      </w:r>
      <w:r w:rsidR="00DA7FC3">
        <w:t xml:space="preserve">von </w:t>
      </w:r>
      <w:r w:rsidR="00D743A7">
        <w:t>Composite-</w:t>
      </w:r>
      <w:r w:rsidR="000B4FC3">
        <w:t>Baut</w:t>
      </w:r>
      <w:r w:rsidR="00DA7FC3">
        <w:t xml:space="preserve">eilen </w:t>
      </w:r>
      <w:r w:rsidR="00C93F67">
        <w:t>spr</w:t>
      </w:r>
      <w:r w:rsidR="004576D4">
        <w:t>echen</w:t>
      </w:r>
      <w:r w:rsidR="00C93F67">
        <w:t xml:space="preserve"> derzeit jedoch unter anderem </w:t>
      </w:r>
      <w:r w:rsidR="004576D4">
        <w:t xml:space="preserve">hohe </w:t>
      </w:r>
      <w:r w:rsidR="00274DBA">
        <w:t xml:space="preserve">resultierende </w:t>
      </w:r>
      <w:r w:rsidR="004576D4">
        <w:t xml:space="preserve">Bauteilkosten. </w:t>
      </w:r>
      <w:r w:rsidR="00F50C67">
        <w:t>Mit</w:t>
      </w:r>
      <w:r w:rsidR="003263D2">
        <w:t xml:space="preserve"> iComposite 4.0 </w:t>
      </w:r>
      <w:r w:rsidR="00F50C67">
        <w:t xml:space="preserve">ist zum Jahresbeginn </w:t>
      </w:r>
      <w:r w:rsidR="003263D2">
        <w:t xml:space="preserve">ein </w:t>
      </w:r>
      <w:r w:rsidR="00885F11">
        <w:t xml:space="preserve">gefördertes Verbundprojekt </w:t>
      </w:r>
      <w:r w:rsidR="003263D2">
        <w:t>unter Federführung von Schuler gestartet</w:t>
      </w:r>
      <w:r w:rsidR="004576D4">
        <w:t xml:space="preserve">. </w:t>
      </w:r>
      <w:r w:rsidR="00885F11">
        <w:t xml:space="preserve">Ziel des </w:t>
      </w:r>
      <w:r w:rsidR="00274DBA">
        <w:t>Forschungsp</w:t>
      </w:r>
      <w:r w:rsidR="00885F11">
        <w:t xml:space="preserve">rojektes ist </w:t>
      </w:r>
      <w:r w:rsidR="00274DBA">
        <w:t xml:space="preserve">die wirtschaftliche Serienfertigung </w:t>
      </w:r>
      <w:r w:rsidR="00F50C67">
        <w:t xml:space="preserve"> von </w:t>
      </w:r>
      <w:r w:rsidR="00274DBA">
        <w:t xml:space="preserve">Bauteilen aus faserverstärktem Kunststoff </w:t>
      </w:r>
      <w:r w:rsidR="00195D89">
        <w:t>durch gesteigerte Ressourceneffizienz</w:t>
      </w:r>
      <w:r w:rsidR="00885F11">
        <w:t xml:space="preserve">. </w:t>
      </w:r>
    </w:p>
    <w:p w:rsidR="00333A35" w:rsidRDefault="00333A35" w:rsidP="00C82B81"/>
    <w:p w:rsidR="00885F11" w:rsidRDefault="00333A35" w:rsidP="00C82B81">
      <w:r>
        <w:t>Über die</w:t>
      </w:r>
      <w:r w:rsidR="00195D89">
        <w:t xml:space="preserve"> Ressourceneffizienz </w:t>
      </w:r>
      <w:r w:rsidR="00B164F5">
        <w:t xml:space="preserve">eröffnet </w:t>
      </w:r>
      <w:r>
        <w:t xml:space="preserve">sich </w:t>
      </w:r>
      <w:r w:rsidR="00B164F5">
        <w:t>bedingt durch die</w:t>
      </w:r>
      <w:r w:rsidR="00195D89">
        <w:t xml:space="preserve"> </w:t>
      </w:r>
      <w:r w:rsidR="00B164F5">
        <w:t xml:space="preserve">hohen </w:t>
      </w:r>
      <w:r>
        <w:t xml:space="preserve">Werkstoffkosten </w:t>
      </w:r>
      <w:r w:rsidR="00B164F5">
        <w:t xml:space="preserve">ein </w:t>
      </w:r>
      <w:r>
        <w:t xml:space="preserve">enormes Potenzial zu Kosteneinsparungen. </w:t>
      </w:r>
      <w:r w:rsidR="007D1FCA">
        <w:t>Ein Ansatz zur Senkung der Bauteilkosten ist, den Werkstoffeinsatz und die Durchlaufzeiten in der Fertigung drastisch zu reduzieren. Beispielsweise beträgt der Verschnitt von Halbzeug während der Herstellung bis zu 50 Prozent. Zudem tritt aufgrund neuer Technologien ein teilweise nicht unerheblicher fertigungsbedingte</w:t>
      </w:r>
      <w:r w:rsidR="00993D6D">
        <w:t>r</w:t>
      </w:r>
      <w:r w:rsidR="007D1FCA">
        <w:t xml:space="preserve"> Ausschuss auf. Beim Projekt iComposite 4.0</w:t>
      </w:r>
      <w:r w:rsidR="000774CA">
        <w:t xml:space="preserve"> sollen </w:t>
      </w:r>
      <w:r>
        <w:t xml:space="preserve">die </w:t>
      </w:r>
      <w:r w:rsidR="000774CA">
        <w:t xml:space="preserve">Kosteneinsparungen </w:t>
      </w:r>
      <w:r w:rsidR="00B164F5">
        <w:t>mittels</w:t>
      </w:r>
      <w:r w:rsidR="00F50C67">
        <w:t xml:space="preserve"> </w:t>
      </w:r>
      <w:r w:rsidR="00AD4651">
        <w:t>endkonturnahe</w:t>
      </w:r>
      <w:r w:rsidR="00D20E0E">
        <w:t>r</w:t>
      </w:r>
      <w:r w:rsidR="00AD4651">
        <w:t xml:space="preserve">, </w:t>
      </w:r>
      <w:r w:rsidR="000774CA">
        <w:lastRenderedPageBreak/>
        <w:t>additive</w:t>
      </w:r>
      <w:r w:rsidR="00D20E0E">
        <w:t>r</w:t>
      </w:r>
      <w:r w:rsidR="000774CA">
        <w:t xml:space="preserve"> Fertigungsverfahren („3D-Druck“) – in Kombination mit </w:t>
      </w:r>
      <w:r w:rsidR="00F50C67">
        <w:t>einem</w:t>
      </w:r>
      <w:r w:rsidR="000774CA">
        <w:t xml:space="preserve"> industriell etablierten Harzinjektions-Verfahren –  sowie durch ein vernetztes Produktionssystem mit einer regelnden Systemintelligenz („Industrie 4.0“)</w:t>
      </w:r>
      <w:r w:rsidR="00047C64">
        <w:t xml:space="preserve"> erreicht werden</w:t>
      </w:r>
      <w:bookmarkStart w:id="0" w:name="_GoBack"/>
      <w:bookmarkEnd w:id="0"/>
      <w:r w:rsidR="000774CA">
        <w:t>.</w:t>
      </w:r>
    </w:p>
    <w:p w:rsidR="00885F11" w:rsidRDefault="00885F11" w:rsidP="00C82B81"/>
    <w:p w:rsidR="00A238FC" w:rsidRDefault="00D95D0E" w:rsidP="00A238FC">
      <w:r>
        <w:t xml:space="preserve">Den </w:t>
      </w:r>
      <w:r w:rsidR="00A238FC">
        <w:t>Ausgangspunkt des vernetzten Produktionssystems</w:t>
      </w:r>
      <w:r>
        <w:t xml:space="preserve"> </w:t>
      </w:r>
      <w:r w:rsidR="00A238FC">
        <w:t xml:space="preserve">bildet das additive Faserspritzen, mit dem hochproduktiv die Grundstruktur des Bauteils erzeugt wird. Anschließend werden </w:t>
      </w:r>
      <w:r w:rsidR="00AD4651">
        <w:t xml:space="preserve">sehr </w:t>
      </w:r>
      <w:r w:rsidR="00A238FC">
        <w:t>präzise Faserstränge bel</w:t>
      </w:r>
      <w:r w:rsidR="00AD4651">
        <w:t xml:space="preserve">astungsgerecht aufgebracht, um </w:t>
      </w:r>
      <w:r w:rsidR="00A238FC">
        <w:t>die Spitzenlasten im Bauteil aufzunehmen und u</w:t>
      </w:r>
      <w:r w:rsidR="00AD4651">
        <w:t xml:space="preserve">m gleichzeitig Schwankungen der </w:t>
      </w:r>
      <w:r w:rsidR="00A238FC">
        <w:t xml:space="preserve">Bauteileigenschaften durch </w:t>
      </w:r>
      <w:r w:rsidR="00AD4651">
        <w:t>das</w:t>
      </w:r>
      <w:r w:rsidR="00A238FC">
        <w:t xml:space="preserve"> Faserspritzen auszugleichen. Bei der anschließenden Harzinjektion und Formgebung in der Presse wird das Werkzeug dann gezielt</w:t>
      </w:r>
      <w:r w:rsidR="00AD4651">
        <w:t xml:space="preserve"> </w:t>
      </w:r>
      <w:r w:rsidR="00A238FC">
        <w:t>in seiner Durchbiegung beeinflusst, um die gewünschten Bauteil-Wanddicken zu erhalten.</w:t>
      </w:r>
    </w:p>
    <w:p w:rsidR="000F2CF7" w:rsidRDefault="000F2CF7" w:rsidP="007E1606"/>
    <w:p w:rsidR="000F2CF7" w:rsidRDefault="000F2CF7" w:rsidP="007E1606">
      <w:r>
        <w:t xml:space="preserve">Eine regelnde Systemintelligenz kann mögliche Schwankungen </w:t>
      </w:r>
      <w:r w:rsidR="00AD4651">
        <w:t>der</w:t>
      </w:r>
      <w:r>
        <w:t xml:space="preserve"> </w:t>
      </w:r>
      <w:r w:rsidR="00533F76">
        <w:t>Bauteil</w:t>
      </w:r>
      <w:r>
        <w:t xml:space="preserve">-Eigenschaften in den nachfolgenden Prozessschritten ausgleichen, um Ausschuss zu </w:t>
      </w:r>
      <w:r w:rsidR="00D01FB4">
        <w:t>minimieren</w:t>
      </w:r>
      <w:r>
        <w:t xml:space="preserve">. </w:t>
      </w:r>
      <w:r w:rsidR="00532242">
        <w:t xml:space="preserve">Die Fertigungshistorie speichert ein RFID-Chip, der im Bauteil integriert ist. </w:t>
      </w:r>
      <w:r>
        <w:t xml:space="preserve">Diese </w:t>
      </w:r>
      <w:r w:rsidR="00AD4651">
        <w:t>durchgängige</w:t>
      </w:r>
      <w:r>
        <w:t xml:space="preserve"> Qualitätsüberwachung und die Verknüpfung der Einzelsysteme </w:t>
      </w:r>
      <w:r w:rsidR="00AD4651">
        <w:t xml:space="preserve">zu </w:t>
      </w:r>
      <w:r w:rsidR="00D84318">
        <w:t xml:space="preserve">einer </w:t>
      </w:r>
      <w:r w:rsidR="00AD4651">
        <w:t xml:space="preserve">selbstregelnden </w:t>
      </w:r>
      <w:r w:rsidR="00D84318">
        <w:t xml:space="preserve">Produktionsanlage </w:t>
      </w:r>
      <w:r w:rsidR="00103EE9">
        <w:t xml:space="preserve">im </w:t>
      </w:r>
      <w:r w:rsidR="0000510E">
        <w:t>Sinne</w:t>
      </w:r>
      <w:r w:rsidR="00103EE9">
        <w:t xml:space="preserve"> </w:t>
      </w:r>
      <w:r w:rsidR="00333A35">
        <w:t>von</w:t>
      </w:r>
      <w:r w:rsidR="00103EE9">
        <w:t xml:space="preserve"> Industrie 4.0 </w:t>
      </w:r>
      <w:r w:rsidR="00333A35">
        <w:t>soll</w:t>
      </w:r>
      <w:r>
        <w:t xml:space="preserve"> letztendlich eine ausschussfreie</w:t>
      </w:r>
      <w:r w:rsidR="00D84318">
        <w:t xml:space="preserve"> Herstellung</w:t>
      </w:r>
      <w:r>
        <w:t xml:space="preserve"> ermöglichen.</w:t>
      </w:r>
    </w:p>
    <w:p w:rsidR="00410F95" w:rsidRDefault="00410F95" w:rsidP="007E1606"/>
    <w:p w:rsidR="00410F95" w:rsidRDefault="00AD4651" w:rsidP="007E1606">
      <w:r>
        <w:t>Partner</w:t>
      </w:r>
      <w:r w:rsidR="00410F95">
        <w:t xml:space="preserve"> </w:t>
      </w:r>
      <w:r>
        <w:t>in dem vom Bundesministerium für Bildung und Forschung geförderte</w:t>
      </w:r>
      <w:r w:rsidR="00333A35">
        <w:t>n</w:t>
      </w:r>
      <w:r>
        <w:t xml:space="preserve"> Verbundprojekt </w:t>
      </w:r>
      <w:r w:rsidR="00410F95">
        <w:t xml:space="preserve">sind neben Schuler das </w:t>
      </w:r>
      <w:r w:rsidR="00410F95" w:rsidRPr="00410F95">
        <w:t xml:space="preserve">Aachener Zentrum für integrativen Leichtbau (AZL) der RWTH Aachen, Apodius GmbH, Broetje Automation Composites GmbH, Frimo </w:t>
      </w:r>
      <w:r w:rsidR="00B55B4F">
        <w:t>Sontra</w:t>
      </w:r>
      <w:r w:rsidR="00B55B4F" w:rsidRPr="00410F95">
        <w:t xml:space="preserve"> </w:t>
      </w:r>
      <w:r w:rsidR="00410F95" w:rsidRPr="00410F95">
        <w:t>GmbH, ID-Systec GmbH, Institut für Kunststoffverarbeitung in Industrie und Handwerk (IKV), Siemens AG und Toho Tenax Europe GmbH.</w:t>
      </w:r>
    </w:p>
    <w:p w:rsidR="007E1606" w:rsidRDefault="007E1606" w:rsidP="007E1606"/>
    <w:p w:rsidR="00713425" w:rsidRDefault="00713425" w:rsidP="007E1606"/>
    <w:p w:rsidR="007E1606" w:rsidRDefault="007E1606" w:rsidP="000E228F">
      <w:pPr>
        <w:pStyle w:val="berschrift3"/>
      </w:pPr>
      <w:r>
        <w:t>Bildunterschriften</w:t>
      </w:r>
    </w:p>
    <w:p w:rsidR="00C82B81" w:rsidRDefault="007E1606" w:rsidP="007E1606">
      <w:r>
        <w:t>Bild</w:t>
      </w:r>
      <w:r w:rsidR="004079DE">
        <w:t>1</w:t>
      </w:r>
      <w:r>
        <w:t>.</w:t>
      </w:r>
      <w:r w:rsidR="004079DE">
        <w:t>jpg</w:t>
      </w:r>
      <w:r>
        <w:t xml:space="preserve">: </w:t>
      </w:r>
      <w:r w:rsidR="005C1E74">
        <w:t>Mit einer</w:t>
      </w:r>
      <w:r w:rsidR="00756F94" w:rsidRPr="00756F94">
        <w:t xml:space="preserve"> selbstregulierende</w:t>
      </w:r>
      <w:r w:rsidR="005C1E74">
        <w:t>n</w:t>
      </w:r>
      <w:r w:rsidR="00756F94" w:rsidRPr="00756F94">
        <w:t xml:space="preserve"> Produktionsanlage</w:t>
      </w:r>
      <w:r w:rsidR="005F3F5D">
        <w:t xml:space="preserve"> ist es </w:t>
      </w:r>
      <w:r w:rsidR="00756F94" w:rsidRPr="00756F94">
        <w:t xml:space="preserve">möglich, </w:t>
      </w:r>
      <w:r w:rsidR="005C1E74">
        <w:t>definierte Eigenschaften von Composite-Bauteilen einzuhalten.</w:t>
      </w:r>
    </w:p>
    <w:p w:rsidR="004079DE" w:rsidRDefault="004079DE" w:rsidP="007E1606">
      <w:r>
        <w:t xml:space="preserve">Bild2.jpg: </w:t>
      </w:r>
      <w:r w:rsidR="00195D89">
        <w:t>Ziel des Forschungsprojektes ist die wirtschaftliche Serienfertigung  von Bauteilen aus faserverstärktem Kunststoff durch gesteigerte Ressourceneffizienz</w:t>
      </w:r>
      <w:r>
        <w:t>.</w:t>
      </w:r>
    </w:p>
    <w:p w:rsidR="00A52517" w:rsidRDefault="005833D5" w:rsidP="00EA74BB">
      <w:pPr>
        <w:rPr>
          <w:rFonts w:cs="Arial"/>
        </w:rPr>
      </w:pPr>
      <w:r w:rsidRPr="005833D5">
        <w:rPr>
          <w:i/>
        </w:rPr>
        <w:t xml:space="preserve">Als Bildquelle bitte </w:t>
      </w:r>
      <w:r w:rsidR="00756F94">
        <w:rPr>
          <w:i/>
        </w:rPr>
        <w:t>IKV, AZL</w:t>
      </w:r>
      <w:r w:rsidRPr="005833D5">
        <w:rPr>
          <w:i/>
        </w:rPr>
        <w:t xml:space="preserve"> angeben.</w:t>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9C53E1" w:rsidRDefault="009C53E1" w:rsidP="009C53E1">
      <w:pPr>
        <w:spacing w:line="240" w:lineRule="auto"/>
        <w:ind w:right="-15"/>
        <w:jc w:val="both"/>
        <w:outlineLvl w:val="0"/>
        <w:rPr>
          <w:b/>
          <w:i/>
        </w:rPr>
      </w:pPr>
      <w:r w:rsidRPr="00AF64B9">
        <w:rPr>
          <w:b/>
          <w:i/>
        </w:rPr>
        <w:t xml:space="preserve">Über den Schuler-Konzern – </w:t>
      </w:r>
      <w:hyperlink r:id="rId10" w:history="1">
        <w:r w:rsidRPr="00D808EA">
          <w:rPr>
            <w:rStyle w:val="Hyperlink"/>
            <w:b/>
            <w:i/>
          </w:rPr>
          <w:t>www.schulergroup.com</w:t>
        </w:r>
      </w:hyperlink>
    </w:p>
    <w:p w:rsidR="00A52517" w:rsidRPr="009C53E1" w:rsidRDefault="009C53E1" w:rsidP="009C53E1">
      <w:pPr>
        <w:spacing w:line="240" w:lineRule="auto"/>
        <w:ind w:right="-15"/>
        <w:jc w:val="both"/>
        <w:outlineLvl w:val="0"/>
        <w:rPr>
          <w:i/>
        </w:rPr>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Systemlösung</w:t>
      </w:r>
      <w:r w:rsidR="001D68FC">
        <w:rPr>
          <w:i/>
        </w:rPr>
        <w:t>en</w:t>
      </w:r>
      <w:r w:rsidRPr="001B1B07">
        <w:rPr>
          <w:i/>
        </w:rPr>
        <w:t xml:space="preserve"> für Luft- und Raumfahrt, den Schienenverke</w:t>
      </w:r>
      <w:r>
        <w:rPr>
          <w:i/>
        </w:rPr>
        <w:t xml:space="preserve">hr und die Großrohr-Fertigung. </w:t>
      </w:r>
      <w:r w:rsidRPr="00AF64B9">
        <w:rPr>
          <w:i/>
        </w:rPr>
        <w:t>Im Geschäftsjahr 201</w:t>
      </w:r>
      <w:r>
        <w:rPr>
          <w:i/>
        </w:rPr>
        <w:t xml:space="preserve">4 </w:t>
      </w:r>
      <w:r w:rsidRPr="00AF64B9">
        <w:rPr>
          <w:i/>
        </w:rPr>
        <w:t>erzielte Schuler einen Umsatz von 1</w:t>
      </w:r>
      <w:r>
        <w:rPr>
          <w:i/>
        </w:rPr>
        <w:t>,</w:t>
      </w:r>
      <w:r w:rsidRPr="00AF64B9">
        <w:rPr>
          <w:i/>
        </w:rPr>
        <w:t>18 Mill</w:t>
      </w:r>
      <w:r>
        <w:rPr>
          <w:i/>
        </w:rPr>
        <w:t xml:space="preserve">iarden </w:t>
      </w:r>
      <w:r w:rsidRPr="00AF64B9">
        <w:rPr>
          <w:i/>
        </w:rPr>
        <w:t>Euro.</w:t>
      </w:r>
      <w:r>
        <w:rPr>
          <w:i/>
        </w:rPr>
        <w:t xml:space="preserve"> </w:t>
      </w:r>
      <w:r w:rsidRPr="001B1B07">
        <w:rPr>
          <w:i/>
        </w:rPr>
        <w:t>Schuler ist in 40 Ländern mit rund 5.400 Mitarbeitern präsent und gehört mehrheitlich zur österreichischen ANDRITZ-Gruppe.</w:t>
      </w:r>
      <w:r w:rsidRPr="00AF64B9">
        <w:t xml:space="preserve"> </w:t>
      </w:r>
    </w:p>
    <w:sectPr w:rsidR="00A52517" w:rsidRPr="009C53E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14C" w:rsidRDefault="006B214C" w:rsidP="007E132D">
      <w:r>
        <w:separator/>
      </w:r>
    </w:p>
    <w:p w:rsidR="006B214C" w:rsidRDefault="006B214C" w:rsidP="007E132D"/>
  </w:endnote>
  <w:endnote w:type="continuationSeparator" w:id="0">
    <w:p w:rsidR="006B214C" w:rsidRDefault="006B214C" w:rsidP="007E132D">
      <w:r>
        <w:continuationSeparator/>
      </w:r>
    </w:p>
    <w:p w:rsidR="006B214C" w:rsidRDefault="006B214C"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47C64">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047C64">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47C64">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047C64" w:rsidRPr="007E1606">
            <w:rPr>
              <w:rFonts w:eastAsia="Calibri"/>
              <w:noProof/>
            </w:rPr>
            <w:t xml:space="preserve">Seite </w:t>
          </w:r>
          <w:r w:rsidR="00047C64">
            <w:rPr>
              <w:rFonts w:eastAsia="Calibri"/>
              <w:noProof/>
            </w:rPr>
            <w:t>1</w:t>
          </w:r>
          <w:r w:rsidR="00047C64" w:rsidRPr="007E1606">
            <w:rPr>
              <w:rFonts w:eastAsia="Calibri"/>
              <w:noProof/>
            </w:rPr>
            <w:t xml:space="preserve"> von </w:t>
          </w:r>
          <w:r w:rsidR="00047C64">
            <w:rPr>
              <w:rFonts w:eastAsia="Calibri"/>
              <w:noProof/>
            </w:rPr>
            <w:t>3</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14C" w:rsidRDefault="006B214C" w:rsidP="007E132D">
      <w:r>
        <w:separator/>
      </w:r>
    </w:p>
    <w:p w:rsidR="006B214C" w:rsidRDefault="006B214C" w:rsidP="007E132D"/>
  </w:footnote>
  <w:footnote w:type="continuationSeparator" w:id="0">
    <w:p w:rsidR="006B214C" w:rsidRDefault="006B214C" w:rsidP="007E132D">
      <w:r>
        <w:continuationSeparator/>
      </w:r>
    </w:p>
    <w:p w:rsidR="006B214C" w:rsidRDefault="006B214C"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1FC"/>
    <w:rsid w:val="00003CBE"/>
    <w:rsid w:val="00004C7F"/>
    <w:rsid w:val="0000510E"/>
    <w:rsid w:val="00007728"/>
    <w:rsid w:val="00031750"/>
    <w:rsid w:val="00033BD2"/>
    <w:rsid w:val="00047C64"/>
    <w:rsid w:val="000716BA"/>
    <w:rsid w:val="000723D7"/>
    <w:rsid w:val="000774CA"/>
    <w:rsid w:val="00086F40"/>
    <w:rsid w:val="000A52A8"/>
    <w:rsid w:val="000B4FC3"/>
    <w:rsid w:val="000B704A"/>
    <w:rsid w:val="000C0CAD"/>
    <w:rsid w:val="000E228F"/>
    <w:rsid w:val="000F2CF7"/>
    <w:rsid w:val="000F2F77"/>
    <w:rsid w:val="00102187"/>
    <w:rsid w:val="00103EE9"/>
    <w:rsid w:val="00130A5F"/>
    <w:rsid w:val="0013186A"/>
    <w:rsid w:val="00133574"/>
    <w:rsid w:val="00136218"/>
    <w:rsid w:val="00136E90"/>
    <w:rsid w:val="00152C69"/>
    <w:rsid w:val="001631E1"/>
    <w:rsid w:val="0016339C"/>
    <w:rsid w:val="0016495A"/>
    <w:rsid w:val="00173722"/>
    <w:rsid w:val="0017697C"/>
    <w:rsid w:val="001911FC"/>
    <w:rsid w:val="00195D89"/>
    <w:rsid w:val="001C1FA2"/>
    <w:rsid w:val="001C3EE2"/>
    <w:rsid w:val="001D68FC"/>
    <w:rsid w:val="001E0C3C"/>
    <w:rsid w:val="001F0425"/>
    <w:rsid w:val="001F6280"/>
    <w:rsid w:val="002077B7"/>
    <w:rsid w:val="00212513"/>
    <w:rsid w:val="00215C8A"/>
    <w:rsid w:val="002315E0"/>
    <w:rsid w:val="002712C2"/>
    <w:rsid w:val="00274DBA"/>
    <w:rsid w:val="00290DAB"/>
    <w:rsid w:val="002A1D04"/>
    <w:rsid w:val="002A3A54"/>
    <w:rsid w:val="002A42B6"/>
    <w:rsid w:val="002A4B0E"/>
    <w:rsid w:val="002B391B"/>
    <w:rsid w:val="002B41E8"/>
    <w:rsid w:val="002B567A"/>
    <w:rsid w:val="002D46DE"/>
    <w:rsid w:val="002D5BBE"/>
    <w:rsid w:val="003230D4"/>
    <w:rsid w:val="00323555"/>
    <w:rsid w:val="003263D2"/>
    <w:rsid w:val="003331A9"/>
    <w:rsid w:val="00333A35"/>
    <w:rsid w:val="00340C55"/>
    <w:rsid w:val="00363740"/>
    <w:rsid w:val="00365A9E"/>
    <w:rsid w:val="003728F6"/>
    <w:rsid w:val="00373C01"/>
    <w:rsid w:val="00377DED"/>
    <w:rsid w:val="003A24A0"/>
    <w:rsid w:val="003C626A"/>
    <w:rsid w:val="003D76C7"/>
    <w:rsid w:val="003E270B"/>
    <w:rsid w:val="003E30C0"/>
    <w:rsid w:val="003F0681"/>
    <w:rsid w:val="003F6888"/>
    <w:rsid w:val="00403EFF"/>
    <w:rsid w:val="004079DE"/>
    <w:rsid w:val="00410F95"/>
    <w:rsid w:val="00415A4D"/>
    <w:rsid w:val="00431A18"/>
    <w:rsid w:val="004355F7"/>
    <w:rsid w:val="004576D4"/>
    <w:rsid w:val="00476782"/>
    <w:rsid w:val="00476D9C"/>
    <w:rsid w:val="004833D3"/>
    <w:rsid w:val="00485C6B"/>
    <w:rsid w:val="004A2410"/>
    <w:rsid w:val="004B6CEF"/>
    <w:rsid w:val="004C4B30"/>
    <w:rsid w:val="004C697D"/>
    <w:rsid w:val="004D341D"/>
    <w:rsid w:val="004D76DD"/>
    <w:rsid w:val="004E0DF5"/>
    <w:rsid w:val="004F0CB9"/>
    <w:rsid w:val="005171B9"/>
    <w:rsid w:val="00532242"/>
    <w:rsid w:val="00533491"/>
    <w:rsid w:val="005337CB"/>
    <w:rsid w:val="00533F76"/>
    <w:rsid w:val="00546EB8"/>
    <w:rsid w:val="00552A9D"/>
    <w:rsid w:val="005547DF"/>
    <w:rsid w:val="0056768B"/>
    <w:rsid w:val="00575FA0"/>
    <w:rsid w:val="005833D5"/>
    <w:rsid w:val="00595D96"/>
    <w:rsid w:val="005C0BBB"/>
    <w:rsid w:val="005C1E74"/>
    <w:rsid w:val="005C6AE3"/>
    <w:rsid w:val="005F3F5D"/>
    <w:rsid w:val="005F65C3"/>
    <w:rsid w:val="00601238"/>
    <w:rsid w:val="0060142A"/>
    <w:rsid w:val="00642E4A"/>
    <w:rsid w:val="00645FFB"/>
    <w:rsid w:val="0065451D"/>
    <w:rsid w:val="00654B60"/>
    <w:rsid w:val="00660D47"/>
    <w:rsid w:val="0067074A"/>
    <w:rsid w:val="00671E3C"/>
    <w:rsid w:val="00674EF3"/>
    <w:rsid w:val="006813B8"/>
    <w:rsid w:val="0068251B"/>
    <w:rsid w:val="00683F3C"/>
    <w:rsid w:val="006848FF"/>
    <w:rsid w:val="00687868"/>
    <w:rsid w:val="006A31D9"/>
    <w:rsid w:val="006A42C7"/>
    <w:rsid w:val="006A659E"/>
    <w:rsid w:val="006A7F52"/>
    <w:rsid w:val="006B214C"/>
    <w:rsid w:val="006D4AAF"/>
    <w:rsid w:val="006D7242"/>
    <w:rsid w:val="00713425"/>
    <w:rsid w:val="00714E5C"/>
    <w:rsid w:val="0072042B"/>
    <w:rsid w:val="00720DA2"/>
    <w:rsid w:val="00733AAF"/>
    <w:rsid w:val="00756F94"/>
    <w:rsid w:val="007637CB"/>
    <w:rsid w:val="007826E4"/>
    <w:rsid w:val="00784E5A"/>
    <w:rsid w:val="00794AEE"/>
    <w:rsid w:val="007A0ADB"/>
    <w:rsid w:val="007B0BF4"/>
    <w:rsid w:val="007C16F5"/>
    <w:rsid w:val="007D1FCA"/>
    <w:rsid w:val="007D35BE"/>
    <w:rsid w:val="007E08E2"/>
    <w:rsid w:val="007E132D"/>
    <w:rsid w:val="007E1606"/>
    <w:rsid w:val="007F4512"/>
    <w:rsid w:val="00821B54"/>
    <w:rsid w:val="00821E5D"/>
    <w:rsid w:val="00822597"/>
    <w:rsid w:val="008258E8"/>
    <w:rsid w:val="008334D5"/>
    <w:rsid w:val="008447CD"/>
    <w:rsid w:val="00865B83"/>
    <w:rsid w:val="008718D2"/>
    <w:rsid w:val="0087295F"/>
    <w:rsid w:val="00876E6E"/>
    <w:rsid w:val="00877DC8"/>
    <w:rsid w:val="00885F11"/>
    <w:rsid w:val="00894865"/>
    <w:rsid w:val="008A1ED0"/>
    <w:rsid w:val="008A34E9"/>
    <w:rsid w:val="008A561F"/>
    <w:rsid w:val="008B68D2"/>
    <w:rsid w:val="008C6578"/>
    <w:rsid w:val="008D1374"/>
    <w:rsid w:val="008D67FA"/>
    <w:rsid w:val="008E1F8F"/>
    <w:rsid w:val="008F5DFF"/>
    <w:rsid w:val="008F5E25"/>
    <w:rsid w:val="009060ED"/>
    <w:rsid w:val="00920948"/>
    <w:rsid w:val="00920D55"/>
    <w:rsid w:val="00926076"/>
    <w:rsid w:val="00941203"/>
    <w:rsid w:val="00944D93"/>
    <w:rsid w:val="0095200B"/>
    <w:rsid w:val="00957B58"/>
    <w:rsid w:val="00961469"/>
    <w:rsid w:val="00975A13"/>
    <w:rsid w:val="00993D6D"/>
    <w:rsid w:val="009A680E"/>
    <w:rsid w:val="009B2577"/>
    <w:rsid w:val="009B3EB7"/>
    <w:rsid w:val="009C0DEF"/>
    <w:rsid w:val="009C53E1"/>
    <w:rsid w:val="009F65F3"/>
    <w:rsid w:val="00A0214C"/>
    <w:rsid w:val="00A238FC"/>
    <w:rsid w:val="00A31D72"/>
    <w:rsid w:val="00A32B85"/>
    <w:rsid w:val="00A45EFD"/>
    <w:rsid w:val="00A46561"/>
    <w:rsid w:val="00A500A4"/>
    <w:rsid w:val="00A52517"/>
    <w:rsid w:val="00A649AA"/>
    <w:rsid w:val="00A65375"/>
    <w:rsid w:val="00A73C1B"/>
    <w:rsid w:val="00A86ACD"/>
    <w:rsid w:val="00A9156A"/>
    <w:rsid w:val="00A91986"/>
    <w:rsid w:val="00A93519"/>
    <w:rsid w:val="00AC09B8"/>
    <w:rsid w:val="00AC55D1"/>
    <w:rsid w:val="00AC6510"/>
    <w:rsid w:val="00AD4651"/>
    <w:rsid w:val="00AE3AFF"/>
    <w:rsid w:val="00AF2D43"/>
    <w:rsid w:val="00AF64B9"/>
    <w:rsid w:val="00B01B58"/>
    <w:rsid w:val="00B06BC4"/>
    <w:rsid w:val="00B164F5"/>
    <w:rsid w:val="00B206B1"/>
    <w:rsid w:val="00B21BF4"/>
    <w:rsid w:val="00B23715"/>
    <w:rsid w:val="00B307A6"/>
    <w:rsid w:val="00B47659"/>
    <w:rsid w:val="00B55136"/>
    <w:rsid w:val="00B55B4F"/>
    <w:rsid w:val="00B66347"/>
    <w:rsid w:val="00B762C9"/>
    <w:rsid w:val="00B81A84"/>
    <w:rsid w:val="00BA17DD"/>
    <w:rsid w:val="00BD7041"/>
    <w:rsid w:val="00C135FC"/>
    <w:rsid w:val="00C72CD3"/>
    <w:rsid w:val="00C82B81"/>
    <w:rsid w:val="00C93F67"/>
    <w:rsid w:val="00C944AD"/>
    <w:rsid w:val="00CA6152"/>
    <w:rsid w:val="00CB2B5C"/>
    <w:rsid w:val="00CC2FFE"/>
    <w:rsid w:val="00CC7CCA"/>
    <w:rsid w:val="00CD3AA7"/>
    <w:rsid w:val="00D01FB4"/>
    <w:rsid w:val="00D11592"/>
    <w:rsid w:val="00D14566"/>
    <w:rsid w:val="00D15E35"/>
    <w:rsid w:val="00D16703"/>
    <w:rsid w:val="00D20E0E"/>
    <w:rsid w:val="00D36969"/>
    <w:rsid w:val="00D40F4E"/>
    <w:rsid w:val="00D5679F"/>
    <w:rsid w:val="00D743A7"/>
    <w:rsid w:val="00D76894"/>
    <w:rsid w:val="00D82AE7"/>
    <w:rsid w:val="00D84318"/>
    <w:rsid w:val="00D95D0E"/>
    <w:rsid w:val="00DA7FC3"/>
    <w:rsid w:val="00DB3F3F"/>
    <w:rsid w:val="00DB73FC"/>
    <w:rsid w:val="00DC5C7D"/>
    <w:rsid w:val="00DD16C5"/>
    <w:rsid w:val="00DE35EB"/>
    <w:rsid w:val="00DE6930"/>
    <w:rsid w:val="00E13D86"/>
    <w:rsid w:val="00E207BB"/>
    <w:rsid w:val="00E20955"/>
    <w:rsid w:val="00E2304D"/>
    <w:rsid w:val="00E26828"/>
    <w:rsid w:val="00E3363B"/>
    <w:rsid w:val="00E36721"/>
    <w:rsid w:val="00E53C2E"/>
    <w:rsid w:val="00E5769E"/>
    <w:rsid w:val="00E6320B"/>
    <w:rsid w:val="00E85A97"/>
    <w:rsid w:val="00E90330"/>
    <w:rsid w:val="00E94A8B"/>
    <w:rsid w:val="00E94CAA"/>
    <w:rsid w:val="00E97684"/>
    <w:rsid w:val="00EA0877"/>
    <w:rsid w:val="00EA74BB"/>
    <w:rsid w:val="00EA7DC3"/>
    <w:rsid w:val="00EB1C2E"/>
    <w:rsid w:val="00EC71F4"/>
    <w:rsid w:val="00ED3F20"/>
    <w:rsid w:val="00EE2B1C"/>
    <w:rsid w:val="00F00E26"/>
    <w:rsid w:val="00F23AAD"/>
    <w:rsid w:val="00F44765"/>
    <w:rsid w:val="00F5073A"/>
    <w:rsid w:val="00F50C67"/>
    <w:rsid w:val="00F654EB"/>
    <w:rsid w:val="00F7676C"/>
    <w:rsid w:val="00F8068E"/>
    <w:rsid w:val="00FB3DA6"/>
    <w:rsid w:val="00FC1E9B"/>
    <w:rsid w:val="00FD1AC7"/>
    <w:rsid w:val="00FD2BD5"/>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4612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13</cp:revision>
  <cp:lastPrinted>2015-12-15T10:44:00Z</cp:lastPrinted>
  <dcterms:created xsi:type="dcterms:W3CDTF">2016-01-22T15:42:00Z</dcterms:created>
  <dcterms:modified xsi:type="dcterms:W3CDTF">2016-01-27T07:54:00Z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