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3E13FA"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3E13FA"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953449" w:rsidP="00365A9E">
      <w:pPr>
        <w:pStyle w:val="berschrift1"/>
        <w:rPr>
          <w:sz w:val="2"/>
        </w:rPr>
      </w:pPr>
      <w:r>
        <w:t>Aluminium</w:t>
      </w:r>
      <w:r w:rsidR="008D40C0">
        <w:t>-Warmu</w:t>
      </w:r>
      <w:r w:rsidR="00682322">
        <w:t>m</w:t>
      </w:r>
      <w:r w:rsidR="008D40C0">
        <w:t>formung</w:t>
      </w:r>
      <w:r w:rsidR="00682322">
        <w:t xml:space="preserve"> </w:t>
      </w:r>
      <w:r>
        <w:t xml:space="preserve">für </w:t>
      </w:r>
      <w:r w:rsidR="008D40C0">
        <w:t xml:space="preserve">automobilen Leichtbau </w:t>
      </w:r>
    </w:p>
    <w:p w:rsidR="006A31D9" w:rsidRDefault="008D40C0" w:rsidP="00365A9E">
      <w:pPr>
        <w:pStyle w:val="berschrift2"/>
      </w:pPr>
      <w:r>
        <w:t xml:space="preserve">Nach erfolgreichen Versuchen </w:t>
      </w:r>
      <w:r w:rsidR="00CA3F54">
        <w:t xml:space="preserve">mit </w:t>
      </w:r>
      <w:proofErr w:type="spellStart"/>
      <w:r>
        <w:t>hochfeste</w:t>
      </w:r>
      <w:r w:rsidR="00CA3F54">
        <w:t>n</w:t>
      </w:r>
      <w:proofErr w:type="spellEnd"/>
      <w:r w:rsidR="00905CD0">
        <w:t xml:space="preserve"> </w:t>
      </w:r>
      <w:r w:rsidR="00CA3F54">
        <w:t>L</w:t>
      </w:r>
      <w:r w:rsidR="00561BA6">
        <w:t>e</w:t>
      </w:r>
      <w:r>
        <w:t xml:space="preserve">gierungen </w:t>
      </w:r>
      <w:r w:rsidR="007E1DBC">
        <w:t>entwickelt</w:t>
      </w:r>
      <w:r w:rsidR="00561BA6">
        <w:t xml:space="preserve"> Schuler </w:t>
      </w:r>
      <w:r w:rsidR="007E1DBC">
        <w:t>die Warmumformung von Aluminium</w:t>
      </w:r>
      <w:r w:rsidR="00E34C12">
        <w:t>blech</w:t>
      </w:r>
      <w:r w:rsidR="004E0440">
        <w:t xml:space="preserve"> </w:t>
      </w:r>
      <w:r w:rsidR="007E1DBC">
        <w:t>zur Serienreife</w:t>
      </w:r>
    </w:p>
    <w:p w:rsidR="00476D9C" w:rsidRPr="00476D9C" w:rsidRDefault="00476D9C" w:rsidP="00476D9C"/>
    <w:p w:rsidR="00CD66A1" w:rsidRDefault="00C82B81" w:rsidP="007E1606">
      <w:r>
        <w:rPr>
          <w:i/>
        </w:rPr>
        <w:t xml:space="preserve">Göppingen, </w:t>
      </w:r>
      <w:r w:rsidR="003E4BB4">
        <w:rPr>
          <w:i/>
        </w:rPr>
        <w:t>19</w:t>
      </w:r>
      <w:r w:rsidR="005833D5">
        <w:rPr>
          <w:i/>
        </w:rPr>
        <w:t>.</w:t>
      </w:r>
      <w:r w:rsidR="00561BA6">
        <w:rPr>
          <w:i/>
        </w:rPr>
        <w:t>11</w:t>
      </w:r>
      <w:r w:rsidR="005833D5" w:rsidRPr="005833D5">
        <w:rPr>
          <w:i/>
        </w:rPr>
        <w:t>.201</w:t>
      </w:r>
      <w:r w:rsidR="00BA17DD">
        <w:rPr>
          <w:i/>
        </w:rPr>
        <w:t>5</w:t>
      </w:r>
      <w:r w:rsidR="005833D5" w:rsidRPr="005833D5">
        <w:rPr>
          <w:i/>
        </w:rPr>
        <w:t xml:space="preserve"> </w:t>
      </w:r>
      <w:r w:rsidR="000F2F77">
        <w:t>–</w:t>
      </w:r>
      <w:r w:rsidR="005833D5">
        <w:t xml:space="preserve"> </w:t>
      </w:r>
      <w:r w:rsidR="0072488F">
        <w:t xml:space="preserve">Der Leichtbauwerkstoff Aluminium gewinnt in der Automobilindustrie aufgrund hoher Festigkeiten bei geringem Gewicht zunehmend an Bedeutung. </w:t>
      </w:r>
      <w:r w:rsidR="00CD66A1">
        <w:t>Hochfeste Aluminiumlegierungen bieten die größten Potenziale zur Gewichtsreduktion im Karosseriebau.</w:t>
      </w:r>
      <w:r w:rsidR="0072488F" w:rsidRPr="0072488F">
        <w:t xml:space="preserve"> </w:t>
      </w:r>
      <w:r w:rsidR="0072488F">
        <w:t>Durch die neuentwickelte Technologie der Al</w:t>
      </w:r>
      <w:r w:rsidR="00A063B5">
        <w:t>uminium</w:t>
      </w:r>
      <w:r w:rsidR="00E34C12">
        <w:t>blech</w:t>
      </w:r>
      <w:r w:rsidR="00A063B5">
        <w:t>-W</w:t>
      </w:r>
      <w:r w:rsidR="0072488F">
        <w:t>armumformung lassen sich jetzt auch komplexe Geometrien erzeugen.</w:t>
      </w:r>
    </w:p>
    <w:p w:rsidR="00CD66A1" w:rsidRDefault="00CD66A1" w:rsidP="007E1606"/>
    <w:p w:rsidR="00DD3DF2" w:rsidRDefault="0072488F" w:rsidP="007E1606">
      <w:r>
        <w:t>Hochfeste Aluminium</w:t>
      </w:r>
      <w:r w:rsidR="00A063B5">
        <w:t>-L</w:t>
      </w:r>
      <w:r>
        <w:t xml:space="preserve">egierungen stellen besondere Anforderungen an die Umformprozesse hinsichtlich der Formgebung. Im kalten Zustand lassen sich aus diesen Legierungen nur geometrisch einfache Bauteile formen. </w:t>
      </w:r>
      <w:r w:rsidR="00DF4291">
        <w:t xml:space="preserve">Auf Anlagen von Schuler </w:t>
      </w:r>
      <w:proofErr w:type="gramStart"/>
      <w:r w:rsidR="00DF4291">
        <w:t>werden</w:t>
      </w:r>
      <w:proofErr w:type="gramEnd"/>
      <w:r w:rsidR="00DF4291">
        <w:t xml:space="preserve"> bereits eine Vielzahl von Aluminium</w:t>
      </w:r>
      <w:r w:rsidR="00A063B5">
        <w:t>-L</w:t>
      </w:r>
      <w:r w:rsidR="00DF4291">
        <w:t>egierungen verarbeitet. Als Systemlieferant liefert Schuler hierzu auch Werkzeuge und Methodenkompetenz.</w:t>
      </w:r>
      <w:r w:rsidR="00DD3DF2">
        <w:t xml:space="preserve"> </w:t>
      </w:r>
    </w:p>
    <w:p w:rsidR="00DD3DF2" w:rsidRDefault="00DD3DF2" w:rsidP="007E1606"/>
    <w:p w:rsidR="00986730" w:rsidRDefault="00EC725E" w:rsidP="007E1606">
      <w:r>
        <w:t>Mittels speziell</w:t>
      </w:r>
      <w:r w:rsidR="00351AFE">
        <w:t xml:space="preserve"> konstruierter Umformwerkzeuge </w:t>
      </w:r>
      <w:r>
        <w:t>ist es Schuler nun gelungen,</w:t>
      </w:r>
      <w:r w:rsidR="00351AFE">
        <w:t xml:space="preserve"> anhand von Referenzbauteilen das Potential der</w:t>
      </w:r>
      <w:r w:rsidR="00102683">
        <w:t xml:space="preserve"> </w:t>
      </w:r>
      <w:r w:rsidR="00351AFE">
        <w:t>Warmumformung</w:t>
      </w:r>
      <w:r w:rsidR="00102683">
        <w:t xml:space="preserve"> </w:t>
      </w:r>
      <w:r>
        <w:t xml:space="preserve">zu </w:t>
      </w:r>
      <w:r w:rsidR="00351AFE">
        <w:t>demonstrier</w:t>
      </w:r>
      <w:r>
        <w:t>en</w:t>
      </w:r>
      <w:r w:rsidR="00351AFE">
        <w:t>.</w:t>
      </w:r>
      <w:r w:rsidR="00102683">
        <w:t xml:space="preserve"> </w:t>
      </w:r>
      <w:r w:rsidR="00DD3DF2">
        <w:t>Dabei ist die Kombination aus Temperaturführung und Umformung zur Erreichung der gewünschten Bauteileigenschaften von wesentlicher Bedeutung.</w:t>
      </w:r>
    </w:p>
    <w:p w:rsidR="00986730" w:rsidRDefault="00986730" w:rsidP="007E1606"/>
    <w:p w:rsidR="003D7BFD" w:rsidRDefault="00682322" w:rsidP="003D7BFD">
      <w:r>
        <w:lastRenderedPageBreak/>
        <w:t xml:space="preserve">Seit </w:t>
      </w:r>
      <w:r w:rsidR="009A18FA">
        <w:t>Beginn der</w:t>
      </w:r>
      <w:r w:rsidR="0093752E">
        <w:t xml:space="preserve"> </w:t>
      </w:r>
      <w:r w:rsidR="000835BF">
        <w:t>199</w:t>
      </w:r>
      <w:r w:rsidR="009A18FA">
        <w:t>0-er Jahre</w:t>
      </w:r>
      <w:r w:rsidR="00941E5E">
        <w:t xml:space="preserve"> liefert Schuler </w:t>
      </w:r>
      <w:r w:rsidR="00DF4291">
        <w:t>komplette Anlagensysteme zur Serienfertigung von warmumgeformten</w:t>
      </w:r>
      <w:r w:rsidR="00986730">
        <w:t xml:space="preserve"> Karosserieteilen aus Stahlblech</w:t>
      </w:r>
      <w:r w:rsidR="0090681A">
        <w:t xml:space="preserve"> (Formhärten)</w:t>
      </w:r>
      <w:r w:rsidR="00941E5E">
        <w:t>.</w:t>
      </w:r>
      <w:r w:rsidR="00102683">
        <w:t xml:space="preserve"> </w:t>
      </w:r>
      <w:r w:rsidR="00DB436C">
        <w:t>Derzeit passt Schuler</w:t>
      </w:r>
      <w:r w:rsidR="00DD3DF2">
        <w:t xml:space="preserve"> </w:t>
      </w:r>
      <w:r w:rsidR="00DB436C">
        <w:t xml:space="preserve">die </w:t>
      </w:r>
      <w:r w:rsidR="00DD3DF2">
        <w:t xml:space="preserve">Technologie auf </w:t>
      </w:r>
      <w:r w:rsidR="003D7BFD">
        <w:t>die besonderen Anforderungen von</w:t>
      </w:r>
      <w:r w:rsidR="00DD3DF2">
        <w:t xml:space="preserve"> </w:t>
      </w:r>
      <w:proofErr w:type="spellStart"/>
      <w:r w:rsidR="00DD3DF2">
        <w:t>hochfesten</w:t>
      </w:r>
      <w:proofErr w:type="spellEnd"/>
      <w:r w:rsidR="00DD3DF2">
        <w:t xml:space="preserve"> Aluminiumlegierungen</w:t>
      </w:r>
      <w:r w:rsidR="00DB436C">
        <w:t xml:space="preserve"> an</w:t>
      </w:r>
      <w:r w:rsidR="003D7BFD">
        <w:t>.</w:t>
      </w:r>
    </w:p>
    <w:p w:rsidR="003D7BFD" w:rsidRDefault="003D7BFD" w:rsidP="003D7BFD"/>
    <w:p w:rsidR="003D7BFD" w:rsidRDefault="003D7BFD" w:rsidP="003D7BFD">
      <w:r>
        <w:t>„Für die neue Technologie verzeichnen wir bereits reges Interesse aus der Industrie“, sagt Johannes Linden, Leiter der Division Systems bei Schuler. „Nachdem wir die Kompetenzen zum Warmumformung von Aluminium aufgebaut haben, ist es unser erklärtes Ziel, auch in diesem Bereich als Systemlieferant aufzutreten und von der Presse über Automation und Werkzeug bis hin zum Prozess-Know-how alles aus einer Hand zu liefern.“</w:t>
      </w:r>
    </w:p>
    <w:p w:rsidR="001701DE" w:rsidRDefault="001701DE">
      <w:bookmarkStart w:id="0" w:name="_GoBack"/>
      <w:bookmarkEnd w:id="0"/>
    </w:p>
    <w:p w:rsidR="0007248C" w:rsidRDefault="0007248C" w:rsidP="007E1606"/>
    <w:p w:rsidR="0007248C" w:rsidRDefault="0007248C" w:rsidP="007E1606"/>
    <w:p w:rsidR="007E1606" w:rsidRDefault="007E1606" w:rsidP="000E228F">
      <w:pPr>
        <w:pStyle w:val="berschrift3"/>
      </w:pPr>
      <w:r>
        <w:t>Bildunterschriften</w:t>
      </w:r>
    </w:p>
    <w:p w:rsidR="00C82B81" w:rsidRDefault="007E1606" w:rsidP="007E1606">
      <w:r>
        <w:t xml:space="preserve">Bild1.jpg: </w:t>
      </w:r>
      <w:r w:rsidR="0060715C" w:rsidRPr="0060715C">
        <w:t>Durch die neuentwickelte Technologie der Aluminiumblech-Warmumformung lassen sich jetzt auch komplexe Geometrien erzeugen.</w:t>
      </w:r>
    </w:p>
    <w:p w:rsidR="005833D5" w:rsidRDefault="007E1606" w:rsidP="007E1606">
      <w:r>
        <w:t xml:space="preserve">Bild2.jpg: </w:t>
      </w:r>
      <w:r w:rsidR="003E13FA" w:rsidRPr="003E13FA">
        <w:t>Seit Beginn der 1990-er Jahre liefert Schuler komplette Anlagensysteme zur Serienfertigung von warmumgeformten Karosserieteilen aus Stahlblech (Formhärten)</w:t>
      </w:r>
      <w:r w:rsidR="00B16F5D">
        <w:t>.</w:t>
      </w:r>
    </w:p>
    <w:p w:rsidR="009B2577" w:rsidRDefault="009B2577" w:rsidP="007E1606"/>
    <w:p w:rsidR="005833D5" w:rsidRPr="005833D5" w:rsidRDefault="005833D5" w:rsidP="005833D5">
      <w:pPr>
        <w:rPr>
          <w:i/>
        </w:rPr>
      </w:pPr>
      <w:r w:rsidRPr="005833D5">
        <w:rPr>
          <w:i/>
        </w:rPr>
        <w:t>Als Bildquelle bitte Schuler angeben.</w:t>
      </w:r>
    </w:p>
    <w:p w:rsidR="00A52517" w:rsidRDefault="00A52517">
      <w:pPr>
        <w:spacing w:line="240" w:lineRule="auto"/>
        <w:rPr>
          <w:rFonts w:cs="Arial"/>
        </w:rPr>
      </w:pPr>
      <w:r>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sidRPr="00AF64B9">
        <w:rPr>
          <w:b/>
          <w:i/>
        </w:rPr>
        <w:t xml:space="preserve">Über den Schuler-Konzern – </w:t>
      </w:r>
      <w:hyperlink r:id="rId10" w:history="1">
        <w:r w:rsidRPr="00D808EA">
          <w:rPr>
            <w:rStyle w:val="Hyperlink"/>
            <w:b/>
            <w:i/>
          </w:rPr>
          <w:t>www.schulergroup.com</w:t>
        </w:r>
      </w:hyperlink>
    </w:p>
    <w:p w:rsidR="00A52517" w:rsidRPr="009C53E1" w:rsidRDefault="009C53E1" w:rsidP="009C53E1">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w:t>
      </w:r>
      <w:r w:rsidR="001D68FC">
        <w:rPr>
          <w:i/>
        </w:rPr>
        <w:t>en</w:t>
      </w:r>
      <w:r w:rsidRPr="001B1B07">
        <w:rPr>
          <w:i/>
        </w:rPr>
        <w:t xml:space="preserve">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r w:rsidRPr="00AF64B9">
        <w:t xml:space="preserve"> </w:t>
      </w:r>
    </w:p>
    <w:sectPr w:rsidR="00A52517" w:rsidRPr="009C53E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873" w:rsidRDefault="00CB7873" w:rsidP="007E132D">
      <w:r>
        <w:separator/>
      </w:r>
    </w:p>
    <w:p w:rsidR="00CB7873" w:rsidRDefault="00CB7873" w:rsidP="007E132D"/>
  </w:endnote>
  <w:endnote w:type="continuationSeparator" w:id="0">
    <w:p w:rsidR="00CB7873" w:rsidRDefault="00CB7873" w:rsidP="007E132D">
      <w:r>
        <w:continuationSeparator/>
      </w:r>
    </w:p>
    <w:p w:rsidR="00CB7873" w:rsidRDefault="00CB787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E13FA">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E13FA">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E13FA">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E13FA" w:rsidRPr="007E1606">
            <w:rPr>
              <w:rFonts w:eastAsia="Calibri"/>
              <w:noProof/>
            </w:rPr>
            <w:t xml:space="preserve">Seite </w:t>
          </w:r>
          <w:r w:rsidR="003E13FA">
            <w:rPr>
              <w:rFonts w:eastAsia="Calibri"/>
              <w:noProof/>
            </w:rPr>
            <w:t>3</w:t>
          </w:r>
          <w:r w:rsidR="003E13FA" w:rsidRPr="007E1606">
            <w:rPr>
              <w:rFonts w:eastAsia="Calibri"/>
              <w:noProof/>
            </w:rPr>
            <w:t xml:space="preserve"> von </w:t>
          </w:r>
          <w:r w:rsidR="003E13FA">
            <w:rPr>
              <w:rFonts w:eastAsia="Calibri"/>
              <w:noProof/>
            </w:rPr>
            <w:t>3</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873" w:rsidRDefault="00CB7873" w:rsidP="007E132D">
      <w:r>
        <w:separator/>
      </w:r>
    </w:p>
    <w:p w:rsidR="00CB7873" w:rsidRDefault="00CB7873" w:rsidP="007E132D"/>
  </w:footnote>
  <w:footnote w:type="continuationSeparator" w:id="0">
    <w:p w:rsidR="00CB7873" w:rsidRDefault="00CB7873" w:rsidP="007E132D">
      <w:r>
        <w:continuationSeparator/>
      </w:r>
    </w:p>
    <w:p w:rsidR="00CB7873" w:rsidRDefault="00CB787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869"/>
    <w:rsid w:val="00003CBE"/>
    <w:rsid w:val="00004C7F"/>
    <w:rsid w:val="00024261"/>
    <w:rsid w:val="00031750"/>
    <w:rsid w:val="00033BD2"/>
    <w:rsid w:val="00060A52"/>
    <w:rsid w:val="000716BA"/>
    <w:rsid w:val="0007248C"/>
    <w:rsid w:val="000835BF"/>
    <w:rsid w:val="00086F40"/>
    <w:rsid w:val="000A52A8"/>
    <w:rsid w:val="000A546C"/>
    <w:rsid w:val="000A7E57"/>
    <w:rsid w:val="000B704A"/>
    <w:rsid w:val="000C0CAD"/>
    <w:rsid w:val="000E228F"/>
    <w:rsid w:val="000F2F77"/>
    <w:rsid w:val="00102187"/>
    <w:rsid w:val="00102683"/>
    <w:rsid w:val="00130A5F"/>
    <w:rsid w:val="00136218"/>
    <w:rsid w:val="00136E90"/>
    <w:rsid w:val="001435AA"/>
    <w:rsid w:val="00152C69"/>
    <w:rsid w:val="001631E1"/>
    <w:rsid w:val="0016339C"/>
    <w:rsid w:val="0016495A"/>
    <w:rsid w:val="001701DE"/>
    <w:rsid w:val="00173722"/>
    <w:rsid w:val="0017697C"/>
    <w:rsid w:val="001B1C6D"/>
    <w:rsid w:val="001C1FA2"/>
    <w:rsid w:val="001C3EE2"/>
    <w:rsid w:val="001D238B"/>
    <w:rsid w:val="001D5D23"/>
    <w:rsid w:val="001D68FC"/>
    <w:rsid w:val="001E0C3C"/>
    <w:rsid w:val="001F6280"/>
    <w:rsid w:val="00201B62"/>
    <w:rsid w:val="002077B7"/>
    <w:rsid w:val="00212513"/>
    <w:rsid w:val="00215C8A"/>
    <w:rsid w:val="0022082A"/>
    <w:rsid w:val="00230C22"/>
    <w:rsid w:val="002315E0"/>
    <w:rsid w:val="002712C2"/>
    <w:rsid w:val="00282AFB"/>
    <w:rsid w:val="002A1D04"/>
    <w:rsid w:val="002A3A54"/>
    <w:rsid w:val="002A42B6"/>
    <w:rsid w:val="002A4B0E"/>
    <w:rsid w:val="002B391B"/>
    <w:rsid w:val="002B41E8"/>
    <w:rsid w:val="002D46DE"/>
    <w:rsid w:val="0031167F"/>
    <w:rsid w:val="003230D4"/>
    <w:rsid w:val="00323555"/>
    <w:rsid w:val="00351AFE"/>
    <w:rsid w:val="00361628"/>
    <w:rsid w:val="00363740"/>
    <w:rsid w:val="00365A9E"/>
    <w:rsid w:val="003728F6"/>
    <w:rsid w:val="00373C01"/>
    <w:rsid w:val="00374867"/>
    <w:rsid w:val="00377DED"/>
    <w:rsid w:val="003C5A5D"/>
    <w:rsid w:val="003C626A"/>
    <w:rsid w:val="003D0EC8"/>
    <w:rsid w:val="003D76C7"/>
    <w:rsid w:val="003D7BFD"/>
    <w:rsid w:val="003E13FA"/>
    <w:rsid w:val="003E270B"/>
    <w:rsid w:val="003E2AD8"/>
    <w:rsid w:val="003E30C0"/>
    <w:rsid w:val="003E4BB4"/>
    <w:rsid w:val="003E6406"/>
    <w:rsid w:val="003F0681"/>
    <w:rsid w:val="003F6888"/>
    <w:rsid w:val="00403EFF"/>
    <w:rsid w:val="00431A18"/>
    <w:rsid w:val="004355F7"/>
    <w:rsid w:val="00476782"/>
    <w:rsid w:val="00476D9C"/>
    <w:rsid w:val="00485C6B"/>
    <w:rsid w:val="004B274E"/>
    <w:rsid w:val="004B68AB"/>
    <w:rsid w:val="004B6CEF"/>
    <w:rsid w:val="004C4B30"/>
    <w:rsid w:val="004C697D"/>
    <w:rsid w:val="004D76DD"/>
    <w:rsid w:val="004E0440"/>
    <w:rsid w:val="00533491"/>
    <w:rsid w:val="005337CB"/>
    <w:rsid w:val="00546EB8"/>
    <w:rsid w:val="00552A9D"/>
    <w:rsid w:val="005547DF"/>
    <w:rsid w:val="00561BA6"/>
    <w:rsid w:val="0056768B"/>
    <w:rsid w:val="00575FA0"/>
    <w:rsid w:val="005833D5"/>
    <w:rsid w:val="005852FB"/>
    <w:rsid w:val="00595D96"/>
    <w:rsid w:val="005B026F"/>
    <w:rsid w:val="005C0A5B"/>
    <w:rsid w:val="005C0BBB"/>
    <w:rsid w:val="005C6AE3"/>
    <w:rsid w:val="005F4766"/>
    <w:rsid w:val="00601238"/>
    <w:rsid w:val="0060142A"/>
    <w:rsid w:val="0060715C"/>
    <w:rsid w:val="0065451D"/>
    <w:rsid w:val="00654B60"/>
    <w:rsid w:val="00660D47"/>
    <w:rsid w:val="0067074A"/>
    <w:rsid w:val="00671E3C"/>
    <w:rsid w:val="00674EF3"/>
    <w:rsid w:val="006813B8"/>
    <w:rsid w:val="00682322"/>
    <w:rsid w:val="0068251B"/>
    <w:rsid w:val="00683F3C"/>
    <w:rsid w:val="006848FF"/>
    <w:rsid w:val="00687868"/>
    <w:rsid w:val="00695B47"/>
    <w:rsid w:val="006A31D9"/>
    <w:rsid w:val="006A659E"/>
    <w:rsid w:val="006A7F52"/>
    <w:rsid w:val="006D7242"/>
    <w:rsid w:val="0071068B"/>
    <w:rsid w:val="00714E5C"/>
    <w:rsid w:val="0072042B"/>
    <w:rsid w:val="00723AAE"/>
    <w:rsid w:val="0072488F"/>
    <w:rsid w:val="00733AAF"/>
    <w:rsid w:val="007644C8"/>
    <w:rsid w:val="007826E4"/>
    <w:rsid w:val="00784E5A"/>
    <w:rsid w:val="00794AEE"/>
    <w:rsid w:val="007A7777"/>
    <w:rsid w:val="007B0BF4"/>
    <w:rsid w:val="007B1422"/>
    <w:rsid w:val="007C16F5"/>
    <w:rsid w:val="007D4FA5"/>
    <w:rsid w:val="007E132D"/>
    <w:rsid w:val="007E1606"/>
    <w:rsid w:val="007E1DBC"/>
    <w:rsid w:val="007F4512"/>
    <w:rsid w:val="0080599D"/>
    <w:rsid w:val="00821B54"/>
    <w:rsid w:val="00821E5D"/>
    <w:rsid w:val="00822597"/>
    <w:rsid w:val="008258E8"/>
    <w:rsid w:val="008334D5"/>
    <w:rsid w:val="00861D37"/>
    <w:rsid w:val="00865B83"/>
    <w:rsid w:val="008718D2"/>
    <w:rsid w:val="0087295F"/>
    <w:rsid w:val="00876E6E"/>
    <w:rsid w:val="00877DC8"/>
    <w:rsid w:val="00894865"/>
    <w:rsid w:val="008A1153"/>
    <w:rsid w:val="008A34E9"/>
    <w:rsid w:val="008C6578"/>
    <w:rsid w:val="008D1374"/>
    <w:rsid w:val="008D40C0"/>
    <w:rsid w:val="008D67FA"/>
    <w:rsid w:val="008E1F8F"/>
    <w:rsid w:val="008F5E25"/>
    <w:rsid w:val="00905CD0"/>
    <w:rsid w:val="009060ED"/>
    <w:rsid w:val="0090681A"/>
    <w:rsid w:val="00920948"/>
    <w:rsid w:val="00920D55"/>
    <w:rsid w:val="00926076"/>
    <w:rsid w:val="0093752E"/>
    <w:rsid w:val="00941203"/>
    <w:rsid w:val="00941E5E"/>
    <w:rsid w:val="00944D93"/>
    <w:rsid w:val="00953449"/>
    <w:rsid w:val="00953C45"/>
    <w:rsid w:val="00961469"/>
    <w:rsid w:val="00975A13"/>
    <w:rsid w:val="00986730"/>
    <w:rsid w:val="009A18FA"/>
    <w:rsid w:val="009A335A"/>
    <w:rsid w:val="009A680E"/>
    <w:rsid w:val="009B2577"/>
    <w:rsid w:val="009B3EB7"/>
    <w:rsid w:val="009B6672"/>
    <w:rsid w:val="009C53E1"/>
    <w:rsid w:val="009D7E63"/>
    <w:rsid w:val="009E07D0"/>
    <w:rsid w:val="009F65F3"/>
    <w:rsid w:val="00A0214C"/>
    <w:rsid w:val="00A03ABA"/>
    <w:rsid w:val="00A063B5"/>
    <w:rsid w:val="00A14F27"/>
    <w:rsid w:val="00A15869"/>
    <w:rsid w:val="00A31731"/>
    <w:rsid w:val="00A31D72"/>
    <w:rsid w:val="00A32B85"/>
    <w:rsid w:val="00A46561"/>
    <w:rsid w:val="00A500A4"/>
    <w:rsid w:val="00A52517"/>
    <w:rsid w:val="00A65375"/>
    <w:rsid w:val="00A86ACD"/>
    <w:rsid w:val="00A9156A"/>
    <w:rsid w:val="00A91986"/>
    <w:rsid w:val="00A93519"/>
    <w:rsid w:val="00A97F39"/>
    <w:rsid w:val="00AB5EC3"/>
    <w:rsid w:val="00AC55D1"/>
    <w:rsid w:val="00AC6510"/>
    <w:rsid w:val="00AE3AFF"/>
    <w:rsid w:val="00AF2D43"/>
    <w:rsid w:val="00AF64B9"/>
    <w:rsid w:val="00B01B58"/>
    <w:rsid w:val="00B06BC4"/>
    <w:rsid w:val="00B16F5D"/>
    <w:rsid w:val="00B206B1"/>
    <w:rsid w:val="00B23715"/>
    <w:rsid w:val="00B307A6"/>
    <w:rsid w:val="00B47659"/>
    <w:rsid w:val="00B55136"/>
    <w:rsid w:val="00B66347"/>
    <w:rsid w:val="00B762C9"/>
    <w:rsid w:val="00BA17DD"/>
    <w:rsid w:val="00BC224C"/>
    <w:rsid w:val="00C45851"/>
    <w:rsid w:val="00C72CD3"/>
    <w:rsid w:val="00C82B81"/>
    <w:rsid w:val="00C944AD"/>
    <w:rsid w:val="00CA3F54"/>
    <w:rsid w:val="00CA6152"/>
    <w:rsid w:val="00CB2B5C"/>
    <w:rsid w:val="00CB7873"/>
    <w:rsid w:val="00CC2FFE"/>
    <w:rsid w:val="00CC7CCA"/>
    <w:rsid w:val="00CD3AA7"/>
    <w:rsid w:val="00CD66A1"/>
    <w:rsid w:val="00CE53C3"/>
    <w:rsid w:val="00D071D8"/>
    <w:rsid w:val="00D14566"/>
    <w:rsid w:val="00D15E35"/>
    <w:rsid w:val="00D16703"/>
    <w:rsid w:val="00D36969"/>
    <w:rsid w:val="00D40F4E"/>
    <w:rsid w:val="00D506C5"/>
    <w:rsid w:val="00D5679F"/>
    <w:rsid w:val="00D66F63"/>
    <w:rsid w:val="00D76894"/>
    <w:rsid w:val="00D82AE7"/>
    <w:rsid w:val="00DB3F3F"/>
    <w:rsid w:val="00DB436C"/>
    <w:rsid w:val="00DB73FC"/>
    <w:rsid w:val="00DC5C7D"/>
    <w:rsid w:val="00DD16C5"/>
    <w:rsid w:val="00DD3DF2"/>
    <w:rsid w:val="00DE35EB"/>
    <w:rsid w:val="00DE6930"/>
    <w:rsid w:val="00DF4291"/>
    <w:rsid w:val="00E207BB"/>
    <w:rsid w:val="00E2304D"/>
    <w:rsid w:val="00E26828"/>
    <w:rsid w:val="00E30597"/>
    <w:rsid w:val="00E3363B"/>
    <w:rsid w:val="00E34C12"/>
    <w:rsid w:val="00E36721"/>
    <w:rsid w:val="00E5769E"/>
    <w:rsid w:val="00E6320B"/>
    <w:rsid w:val="00E85A97"/>
    <w:rsid w:val="00E90330"/>
    <w:rsid w:val="00E94A8B"/>
    <w:rsid w:val="00E94CAA"/>
    <w:rsid w:val="00EA0877"/>
    <w:rsid w:val="00EA442D"/>
    <w:rsid w:val="00EA7DC3"/>
    <w:rsid w:val="00EB1C2E"/>
    <w:rsid w:val="00EC71F4"/>
    <w:rsid w:val="00EC725E"/>
    <w:rsid w:val="00EE2B1C"/>
    <w:rsid w:val="00F23AAD"/>
    <w:rsid w:val="00F44765"/>
    <w:rsid w:val="00F5073A"/>
    <w:rsid w:val="00F654EB"/>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51AFE"/>
    <w:rPr>
      <w:sz w:val="16"/>
      <w:szCs w:val="16"/>
    </w:rPr>
  </w:style>
  <w:style w:type="paragraph" w:styleId="Kommentartext">
    <w:name w:val="annotation text"/>
    <w:basedOn w:val="Standard"/>
    <w:link w:val="KommentartextZchn"/>
    <w:rsid w:val="00351AFE"/>
    <w:pPr>
      <w:spacing w:line="240" w:lineRule="auto"/>
    </w:pPr>
    <w:rPr>
      <w:sz w:val="20"/>
      <w:szCs w:val="20"/>
    </w:rPr>
  </w:style>
  <w:style w:type="character" w:customStyle="1" w:styleId="KommentartextZchn">
    <w:name w:val="Kommentartext Zchn"/>
    <w:basedOn w:val="Absatz-Standardschriftart"/>
    <w:link w:val="Kommentartext"/>
    <w:rsid w:val="00351AFE"/>
    <w:rPr>
      <w:rFonts w:ascii="Calibri" w:hAnsi="Calibri"/>
    </w:rPr>
  </w:style>
  <w:style w:type="paragraph" w:styleId="Kommentarthema">
    <w:name w:val="annotation subject"/>
    <w:basedOn w:val="Kommentartext"/>
    <w:next w:val="Kommentartext"/>
    <w:link w:val="KommentarthemaZchn"/>
    <w:rsid w:val="00351AFE"/>
    <w:rPr>
      <w:b/>
      <w:bCs/>
    </w:rPr>
  </w:style>
  <w:style w:type="character" w:customStyle="1" w:styleId="KommentarthemaZchn">
    <w:name w:val="Kommentarthema Zchn"/>
    <w:basedOn w:val="KommentartextZchn"/>
    <w:link w:val="Kommentarthema"/>
    <w:rsid w:val="00351AFE"/>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351AFE"/>
    <w:rPr>
      <w:sz w:val="16"/>
      <w:szCs w:val="16"/>
    </w:rPr>
  </w:style>
  <w:style w:type="paragraph" w:styleId="Kommentartext">
    <w:name w:val="annotation text"/>
    <w:basedOn w:val="Standard"/>
    <w:link w:val="KommentartextZchn"/>
    <w:rsid w:val="00351AFE"/>
    <w:pPr>
      <w:spacing w:line="240" w:lineRule="auto"/>
    </w:pPr>
    <w:rPr>
      <w:sz w:val="20"/>
      <w:szCs w:val="20"/>
    </w:rPr>
  </w:style>
  <w:style w:type="character" w:customStyle="1" w:styleId="KommentartextZchn">
    <w:name w:val="Kommentartext Zchn"/>
    <w:basedOn w:val="Absatz-Standardschriftart"/>
    <w:link w:val="Kommentartext"/>
    <w:rsid w:val="00351AFE"/>
    <w:rPr>
      <w:rFonts w:ascii="Calibri" w:hAnsi="Calibri"/>
    </w:rPr>
  </w:style>
  <w:style w:type="paragraph" w:styleId="Kommentarthema">
    <w:name w:val="annotation subject"/>
    <w:basedOn w:val="Kommentartext"/>
    <w:next w:val="Kommentartext"/>
    <w:link w:val="KommentarthemaZchn"/>
    <w:rsid w:val="00351AFE"/>
    <w:rPr>
      <w:b/>
      <w:bCs/>
    </w:rPr>
  </w:style>
  <w:style w:type="character" w:customStyle="1" w:styleId="KommentarthemaZchn">
    <w:name w:val="Kommentarthema Zchn"/>
    <w:basedOn w:val="KommentartextZchn"/>
    <w:link w:val="Kommentarthema"/>
    <w:rsid w:val="00351AFE"/>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378</Words>
  <Characters>3089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3461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8</cp:revision>
  <cp:lastPrinted>2014-01-15T15:59:00Z</cp:lastPrinted>
  <dcterms:created xsi:type="dcterms:W3CDTF">2015-11-11T07:56:00Z</dcterms:created>
  <dcterms:modified xsi:type="dcterms:W3CDTF">2015-11-19T14:11:00Z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614486806</vt:i4>
  </property>
  <property fmtid="{D5CDD505-2E9C-101B-9397-08002B2CF9AE}" pid="3" name="_NewReviewCycle">
    <vt:lpwstr/>
  </property>
  <property fmtid="{D5CDD505-2E9C-101B-9397-08002B2CF9AE}" pid="4" name="_EmailSubject">
    <vt:lpwstr>Pressemitteilung Alu-Formhärten</vt:lpwstr>
  </property>
  <property fmtid="{D5CDD505-2E9C-101B-9397-08002B2CF9AE}" pid="5" name="_AuthorEmail">
    <vt:lpwstr>Johannes.Linden@schulergroup.com</vt:lpwstr>
  </property>
  <property fmtid="{D5CDD505-2E9C-101B-9397-08002B2CF9AE}" pid="6" name="_AuthorEmailDisplayName">
    <vt:lpwstr>Linden, Johannes &lt;Johannes.Linden@schulergroup.com&gt;</vt:lpwstr>
  </property>
  <property fmtid="{D5CDD505-2E9C-101B-9397-08002B2CF9AE}" pid="7" name="_ReviewingToolsShownOnce">
    <vt:lpwstr/>
  </property>
</Properties>
</file>