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w:t>
      </w:r>
      <w:r w:rsidR="001F5E80">
        <w:t xml:space="preserve"> RELEAS</w:t>
      </w:r>
      <w:r w:rsidRPr="007E132D">
        <w:t>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1F5E80" w:rsidRPr="005674D6" w:rsidRDefault="001F5E80" w:rsidP="001F5E80">
            <w:pPr>
              <w:spacing w:line="226" w:lineRule="exact"/>
              <w:rPr>
                <w:rFonts w:eastAsia="Calibri"/>
                <w:b/>
                <w:sz w:val="17"/>
                <w:szCs w:val="17"/>
                <w:lang w:eastAsia="en-US"/>
              </w:rPr>
            </w:pPr>
            <w:r w:rsidRPr="005674D6">
              <w:rPr>
                <w:rFonts w:eastAsia="Calibri"/>
                <w:b/>
                <w:sz w:val="17"/>
                <w:szCs w:val="17"/>
                <w:lang w:eastAsia="en-US"/>
              </w:rPr>
              <w:t>Ingo Schnaitmann</w:t>
            </w:r>
          </w:p>
          <w:p w:rsidR="001F5E80" w:rsidRPr="00106542" w:rsidRDefault="001F5E80" w:rsidP="001F5E80">
            <w:pPr>
              <w:spacing w:line="226" w:lineRule="exact"/>
              <w:rPr>
                <w:rFonts w:eastAsia="Calibri"/>
                <w:sz w:val="17"/>
                <w:szCs w:val="17"/>
                <w:lang w:val="en-US" w:eastAsia="en-US"/>
              </w:rPr>
            </w:pPr>
            <w:r>
              <w:rPr>
                <w:rFonts w:eastAsia="Calibri"/>
                <w:sz w:val="17"/>
                <w:szCs w:val="17"/>
                <w:lang w:val="en-US" w:eastAsia="en-US"/>
              </w:rPr>
              <w:t>Corporate Communic</w:t>
            </w:r>
            <w:r w:rsidRPr="00106542">
              <w:rPr>
                <w:rFonts w:eastAsia="Calibri"/>
                <w:sz w:val="17"/>
                <w:szCs w:val="17"/>
                <w:lang w:val="en-US" w:eastAsia="en-US"/>
              </w:rPr>
              <w:t>ation</w:t>
            </w:r>
            <w:r>
              <w:rPr>
                <w:rFonts w:eastAsia="Calibri"/>
                <w:sz w:val="17"/>
                <w:szCs w:val="17"/>
                <w:lang w:val="en-US" w:eastAsia="en-US"/>
              </w:rPr>
              <w:t>s</w:t>
            </w:r>
          </w:p>
          <w:p w:rsidR="001F5E80" w:rsidRPr="00106542" w:rsidRDefault="001F5E80" w:rsidP="001F5E80">
            <w:pPr>
              <w:spacing w:line="226" w:lineRule="exact"/>
              <w:rPr>
                <w:rFonts w:eastAsia="Calibri"/>
                <w:sz w:val="17"/>
                <w:szCs w:val="17"/>
                <w:lang w:val="en-US" w:eastAsia="en-US"/>
              </w:rPr>
            </w:pPr>
            <w:r w:rsidRPr="000529A8">
              <w:rPr>
                <w:rFonts w:eastAsia="Calibri"/>
                <w:sz w:val="17"/>
                <w:szCs w:val="17"/>
                <w:lang w:val="en-US" w:eastAsia="en-US"/>
              </w:rPr>
              <w:t xml:space="preserve">Phone </w:t>
            </w:r>
            <w:r w:rsidRPr="00106542">
              <w:rPr>
                <w:rFonts w:eastAsia="Calibri"/>
                <w:sz w:val="17"/>
                <w:szCs w:val="17"/>
                <w:lang w:val="en-US" w:eastAsia="en-US"/>
              </w:rPr>
              <w:t>+49 7161 66-201</w:t>
            </w:r>
          </w:p>
          <w:p w:rsidR="001F5E80" w:rsidRPr="00106542" w:rsidRDefault="001F5E80" w:rsidP="001F5E80">
            <w:pPr>
              <w:spacing w:line="226" w:lineRule="exact"/>
              <w:rPr>
                <w:rFonts w:eastAsia="Calibri"/>
                <w:sz w:val="17"/>
                <w:szCs w:val="17"/>
                <w:lang w:val="en-US" w:eastAsia="en-US"/>
              </w:rPr>
            </w:pPr>
            <w:r w:rsidRPr="00106542">
              <w:rPr>
                <w:rFonts w:eastAsia="Calibri"/>
                <w:sz w:val="17"/>
                <w:szCs w:val="17"/>
                <w:lang w:val="en-US" w:eastAsia="en-US"/>
              </w:rPr>
              <w:t>Fax +49 7161 66-907</w:t>
            </w:r>
          </w:p>
          <w:p w:rsidR="004C4B30" w:rsidRPr="004C4B30" w:rsidRDefault="003E42C4" w:rsidP="008E1F8F">
            <w:pPr>
              <w:spacing w:line="226" w:lineRule="exact"/>
              <w:rPr>
                <w:rFonts w:eastAsia="Calibri"/>
                <w:sz w:val="17"/>
                <w:szCs w:val="17"/>
                <w:lang w:eastAsia="en-US"/>
              </w:rPr>
            </w:pPr>
            <w:hyperlink r:id="rId8" w:history="1">
              <w:r w:rsidR="005F6D99" w:rsidRPr="00EF5D9C">
                <w:rPr>
                  <w:rStyle w:val="Hyperlink"/>
                  <w:rFonts w:eastAsia="Calibri"/>
                  <w:sz w:val="17"/>
                  <w:szCs w:val="17"/>
                  <w:lang w:eastAsia="en-US"/>
                </w:rPr>
                <w:t>Ingo.Schnaitmann@</w:t>
              </w:r>
              <w:r w:rsidR="005F6D99" w:rsidRPr="00EF5D9C">
                <w:rPr>
                  <w:rStyle w:val="Hyperlink"/>
                  <w:rFonts w:eastAsia="Calibri"/>
                  <w:sz w:val="17"/>
                  <w:szCs w:val="17"/>
                  <w:lang w:eastAsia="en-US"/>
                </w:rPr>
                <w:br/>
                <w:t>schulergroup.com</w:t>
              </w:r>
            </w:hyperlink>
          </w:p>
          <w:p w:rsidR="004C4B30" w:rsidRPr="004C4B30" w:rsidRDefault="003E42C4"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172CB9" w:rsidRDefault="00172CB9" w:rsidP="00365A9E">
      <w:pPr>
        <w:pStyle w:val="berschrift1"/>
        <w:rPr>
          <w:lang w:val="en-US"/>
        </w:rPr>
      </w:pPr>
      <w:r w:rsidRPr="00172CB9">
        <w:rPr>
          <w:lang w:val="en-US"/>
        </w:rPr>
        <w:t>Contract extension for</w:t>
      </w:r>
      <w:r w:rsidR="00C96AA4" w:rsidRPr="00172CB9">
        <w:rPr>
          <w:lang w:val="en-US"/>
        </w:rPr>
        <w:t xml:space="preserve"> CFO Norbert Broger</w:t>
      </w:r>
    </w:p>
    <w:p w:rsidR="00DE0B09" w:rsidRPr="00172CB9" w:rsidRDefault="00DE0B09" w:rsidP="00DE0B09">
      <w:pPr>
        <w:rPr>
          <w:lang w:val="en-US"/>
        </w:rPr>
      </w:pPr>
    </w:p>
    <w:p w:rsidR="00172CB9" w:rsidRDefault="00C82B81" w:rsidP="00D87EB7">
      <w:pPr>
        <w:rPr>
          <w:lang w:val="en-US"/>
        </w:rPr>
      </w:pPr>
      <w:r w:rsidRPr="00172CB9">
        <w:rPr>
          <w:i/>
          <w:lang w:val="en-US"/>
        </w:rPr>
        <w:t xml:space="preserve">Göppingen, </w:t>
      </w:r>
      <w:r w:rsidR="0091546D" w:rsidRPr="00172CB9">
        <w:rPr>
          <w:i/>
          <w:lang w:val="en-US"/>
        </w:rPr>
        <w:t xml:space="preserve">Germany, </w:t>
      </w:r>
      <w:r w:rsidR="00C96AA4" w:rsidRPr="00172CB9">
        <w:rPr>
          <w:i/>
          <w:lang w:val="en-US"/>
        </w:rPr>
        <w:t>0</w:t>
      </w:r>
      <w:r w:rsidR="0091546D" w:rsidRPr="00172CB9">
        <w:rPr>
          <w:i/>
          <w:lang w:val="en-US"/>
        </w:rPr>
        <w:t>3/06/</w:t>
      </w:r>
      <w:r w:rsidR="005833D5" w:rsidRPr="00172CB9">
        <w:rPr>
          <w:i/>
          <w:lang w:val="en-US"/>
        </w:rPr>
        <w:t>201</w:t>
      </w:r>
      <w:r w:rsidR="00C96AA4" w:rsidRPr="00172CB9">
        <w:rPr>
          <w:i/>
          <w:lang w:val="en-US"/>
        </w:rPr>
        <w:t>5</w:t>
      </w:r>
      <w:r w:rsidR="005833D5" w:rsidRPr="00172CB9">
        <w:rPr>
          <w:i/>
          <w:lang w:val="en-US"/>
        </w:rPr>
        <w:t xml:space="preserve"> </w:t>
      </w:r>
      <w:r w:rsidR="000F2F77" w:rsidRPr="00172CB9">
        <w:rPr>
          <w:lang w:val="en-US"/>
        </w:rPr>
        <w:t>–</w:t>
      </w:r>
      <w:r w:rsidR="005833D5" w:rsidRPr="00172CB9">
        <w:rPr>
          <w:lang w:val="en-US"/>
        </w:rPr>
        <w:t xml:space="preserve"> </w:t>
      </w:r>
      <w:r w:rsidR="00172CB9">
        <w:rPr>
          <w:lang w:val="en-US"/>
        </w:rPr>
        <w:t>T</w:t>
      </w:r>
      <w:r w:rsidR="00172CB9">
        <w:rPr>
          <w:rStyle w:val="hps"/>
          <w:lang w:val="en"/>
        </w:rPr>
        <w:t>he Supervisory Board of</w:t>
      </w:r>
      <w:r w:rsidR="00172CB9">
        <w:rPr>
          <w:lang w:val="en"/>
        </w:rPr>
        <w:t xml:space="preserve"> </w:t>
      </w:r>
      <w:r w:rsidR="00172CB9">
        <w:rPr>
          <w:rStyle w:val="hps"/>
          <w:lang w:val="en"/>
        </w:rPr>
        <w:t>Schuler</w:t>
      </w:r>
      <w:r w:rsidR="00172CB9">
        <w:rPr>
          <w:lang w:val="en"/>
        </w:rPr>
        <w:t xml:space="preserve"> </w:t>
      </w:r>
      <w:r w:rsidR="00172CB9">
        <w:rPr>
          <w:rStyle w:val="hps"/>
          <w:lang w:val="en"/>
        </w:rPr>
        <w:t>AG</w:t>
      </w:r>
      <w:r w:rsidR="00172CB9">
        <w:rPr>
          <w:lang w:val="en"/>
        </w:rPr>
        <w:t xml:space="preserve"> </w:t>
      </w:r>
      <w:r w:rsidR="00172CB9">
        <w:rPr>
          <w:rStyle w:val="hps"/>
          <w:lang w:val="en"/>
        </w:rPr>
        <w:t>has decided to</w:t>
      </w:r>
      <w:r w:rsidR="00172CB9">
        <w:rPr>
          <w:lang w:val="en"/>
        </w:rPr>
        <w:t xml:space="preserve"> </w:t>
      </w:r>
      <w:r w:rsidR="00172CB9">
        <w:rPr>
          <w:lang w:val="en"/>
        </w:rPr>
        <w:t xml:space="preserve">renew the </w:t>
      </w:r>
      <w:r w:rsidR="00172CB9">
        <w:rPr>
          <w:rStyle w:val="hps"/>
          <w:lang w:val="en"/>
        </w:rPr>
        <w:t>contract with</w:t>
      </w:r>
      <w:r w:rsidR="00172CB9">
        <w:rPr>
          <w:lang w:val="en"/>
        </w:rPr>
        <w:t xml:space="preserve"> </w:t>
      </w:r>
      <w:r w:rsidR="00172CB9">
        <w:rPr>
          <w:rStyle w:val="hps"/>
          <w:lang w:val="en"/>
        </w:rPr>
        <w:t>Norbert</w:t>
      </w:r>
      <w:r w:rsidR="00172CB9">
        <w:rPr>
          <w:lang w:val="en"/>
        </w:rPr>
        <w:t xml:space="preserve"> </w:t>
      </w:r>
      <w:r w:rsidR="00172CB9">
        <w:rPr>
          <w:rStyle w:val="hps"/>
          <w:lang w:val="en"/>
        </w:rPr>
        <w:t>Broger</w:t>
      </w:r>
      <w:r w:rsidR="00172CB9">
        <w:rPr>
          <w:lang w:val="en"/>
        </w:rPr>
        <w:t xml:space="preserve"> </w:t>
      </w:r>
      <w:r w:rsidR="00172CB9">
        <w:rPr>
          <w:rStyle w:val="hps"/>
          <w:lang w:val="en"/>
        </w:rPr>
        <w:t>(52</w:t>
      </w:r>
      <w:r w:rsidR="00172CB9">
        <w:rPr>
          <w:lang w:val="en"/>
        </w:rPr>
        <w:t xml:space="preserve">), </w:t>
      </w:r>
      <w:r w:rsidR="00172CB9">
        <w:rPr>
          <w:rStyle w:val="hps"/>
          <w:lang w:val="en"/>
        </w:rPr>
        <w:t>m</w:t>
      </w:r>
      <w:r w:rsidR="00172CB9">
        <w:rPr>
          <w:rStyle w:val="hps"/>
          <w:lang w:val="en"/>
        </w:rPr>
        <w:t>ember</w:t>
      </w:r>
      <w:r w:rsidR="00172CB9">
        <w:rPr>
          <w:lang w:val="en"/>
        </w:rPr>
        <w:t xml:space="preserve"> </w:t>
      </w:r>
      <w:r w:rsidR="00172CB9">
        <w:rPr>
          <w:rStyle w:val="hps"/>
          <w:lang w:val="en"/>
        </w:rPr>
        <w:t xml:space="preserve">of </w:t>
      </w:r>
      <w:r w:rsidR="00172CB9">
        <w:rPr>
          <w:rStyle w:val="hps"/>
          <w:lang w:val="en"/>
        </w:rPr>
        <w:t>the b</w:t>
      </w:r>
      <w:r w:rsidR="00172CB9">
        <w:rPr>
          <w:rStyle w:val="hps"/>
          <w:lang w:val="en"/>
        </w:rPr>
        <w:t>oard</w:t>
      </w:r>
      <w:r w:rsidR="00172CB9">
        <w:rPr>
          <w:rStyle w:val="hps"/>
          <w:lang w:val="en"/>
        </w:rPr>
        <w:t xml:space="preserve"> of management</w:t>
      </w:r>
      <w:r w:rsidR="00172CB9">
        <w:rPr>
          <w:rStyle w:val="hps"/>
          <w:lang w:val="en"/>
        </w:rPr>
        <w:t>,</w:t>
      </w:r>
      <w:r w:rsidR="00172CB9">
        <w:rPr>
          <w:lang w:val="en"/>
        </w:rPr>
        <w:t xml:space="preserve"> </w:t>
      </w:r>
      <w:r w:rsidR="00172CB9">
        <w:rPr>
          <w:rStyle w:val="hps"/>
          <w:lang w:val="en"/>
        </w:rPr>
        <w:t>by five</w:t>
      </w:r>
      <w:r w:rsidR="00172CB9">
        <w:rPr>
          <w:lang w:val="en"/>
        </w:rPr>
        <w:t xml:space="preserve"> </w:t>
      </w:r>
      <w:r w:rsidR="00172CB9">
        <w:rPr>
          <w:rStyle w:val="hps"/>
          <w:lang w:val="en"/>
        </w:rPr>
        <w:t>years until</w:t>
      </w:r>
      <w:r w:rsidR="00172CB9">
        <w:rPr>
          <w:lang w:val="en"/>
        </w:rPr>
        <w:t xml:space="preserve"> </w:t>
      </w:r>
      <w:r w:rsidR="00172CB9">
        <w:rPr>
          <w:rStyle w:val="hps"/>
          <w:lang w:val="en"/>
        </w:rPr>
        <w:t>December 2020</w:t>
      </w:r>
      <w:r w:rsidR="00172CB9">
        <w:rPr>
          <w:lang w:val="en"/>
        </w:rPr>
        <w:t>.</w:t>
      </w:r>
      <w:r w:rsidR="00172CB9">
        <w:rPr>
          <w:lang w:val="en"/>
        </w:rPr>
        <w:t xml:space="preserve"> </w:t>
      </w:r>
      <w:r w:rsidR="00172CB9">
        <w:rPr>
          <w:lang w:val="en-US"/>
        </w:rPr>
        <w:t xml:space="preserve">Broger </w:t>
      </w:r>
      <w:r w:rsidR="00172CB9" w:rsidRPr="00172CB9">
        <w:rPr>
          <w:lang w:val="en-US"/>
        </w:rPr>
        <w:t>has been Chief Financial Officer and Labor Director of</w:t>
      </w:r>
      <w:r w:rsidR="00D87EB7">
        <w:rPr>
          <w:lang w:val="en-US"/>
        </w:rPr>
        <w:t xml:space="preserve"> Schuler AG since January 2013 and is responsible for Finance, </w:t>
      </w:r>
      <w:r w:rsidR="00D87EB7" w:rsidRPr="00D87EB7">
        <w:rPr>
          <w:lang w:val="en-US"/>
        </w:rPr>
        <w:t>Controlling</w:t>
      </w:r>
      <w:r w:rsidR="00D87EB7">
        <w:rPr>
          <w:lang w:val="en-US"/>
        </w:rPr>
        <w:t xml:space="preserve">, </w:t>
      </w:r>
      <w:r w:rsidR="00D87EB7" w:rsidRPr="00D87EB7">
        <w:rPr>
          <w:lang w:val="en-US"/>
        </w:rPr>
        <w:t>IT</w:t>
      </w:r>
      <w:r w:rsidR="00D87EB7">
        <w:rPr>
          <w:lang w:val="en-US"/>
        </w:rPr>
        <w:t>,</w:t>
      </w:r>
      <w:r w:rsidR="00D87EB7" w:rsidRPr="00D87EB7">
        <w:rPr>
          <w:lang w:val="en-US"/>
        </w:rPr>
        <w:t xml:space="preserve"> </w:t>
      </w:r>
      <w:r w:rsidR="00D87EB7">
        <w:rPr>
          <w:lang w:val="en-US"/>
        </w:rPr>
        <w:t xml:space="preserve">Human </w:t>
      </w:r>
      <w:r w:rsidR="00D87EB7" w:rsidRPr="00D87EB7">
        <w:rPr>
          <w:lang w:val="en-US"/>
        </w:rPr>
        <w:t>Resources</w:t>
      </w:r>
      <w:r w:rsidR="00D87EB7">
        <w:rPr>
          <w:lang w:val="en-US"/>
        </w:rPr>
        <w:t>,</w:t>
      </w:r>
      <w:r w:rsidR="00D87EB7" w:rsidRPr="00D87EB7">
        <w:rPr>
          <w:lang w:val="en-US"/>
        </w:rPr>
        <w:t xml:space="preserve"> Internal Audit</w:t>
      </w:r>
      <w:r w:rsidR="00D87EB7">
        <w:rPr>
          <w:lang w:val="en-US"/>
        </w:rPr>
        <w:t xml:space="preserve">, </w:t>
      </w:r>
      <w:r w:rsidR="00D87EB7" w:rsidRPr="00D87EB7">
        <w:rPr>
          <w:lang w:val="en-US"/>
        </w:rPr>
        <w:t xml:space="preserve">Legal Affairs </w:t>
      </w:r>
      <w:r w:rsidR="00D87EB7">
        <w:rPr>
          <w:lang w:val="en-US"/>
        </w:rPr>
        <w:t>and</w:t>
      </w:r>
      <w:r w:rsidR="00D87EB7" w:rsidRPr="00D87EB7">
        <w:rPr>
          <w:lang w:val="en-US"/>
        </w:rPr>
        <w:t xml:space="preserve"> Compliance</w:t>
      </w:r>
      <w:r w:rsidR="00D87EB7">
        <w:rPr>
          <w:lang w:val="en-US"/>
        </w:rPr>
        <w:t>.</w:t>
      </w:r>
    </w:p>
    <w:p w:rsidR="00DE0B09" w:rsidRPr="00172CB9" w:rsidRDefault="00DE0B09" w:rsidP="00C96AA4">
      <w:pPr>
        <w:rPr>
          <w:lang w:val="en-US"/>
        </w:rPr>
      </w:pPr>
    </w:p>
    <w:p w:rsidR="007E1606" w:rsidRDefault="007E1606" w:rsidP="000E228F">
      <w:pPr>
        <w:pStyle w:val="berschrift3"/>
      </w:pPr>
      <w:r>
        <w:t>Bildunterschriften</w:t>
      </w:r>
    </w:p>
    <w:p w:rsidR="00C82B81" w:rsidRDefault="00802179" w:rsidP="007E1606">
      <w:r>
        <w:t>norbert_broger</w:t>
      </w:r>
      <w:r w:rsidR="007E1606">
        <w:t>.jpg:</w:t>
      </w:r>
      <w:r w:rsidR="003E42C4">
        <w:t xml:space="preserve"> Schuler AG has renewed the contract with</w:t>
      </w:r>
      <w:bookmarkStart w:id="0" w:name="_GoBack"/>
      <w:bookmarkEnd w:id="0"/>
      <w:r w:rsidR="007E1606">
        <w:t xml:space="preserve"> </w:t>
      </w:r>
      <w:r w:rsidR="00FB63BC">
        <w:t xml:space="preserve">CFO </w:t>
      </w:r>
      <w:r w:rsidR="00FB63BC" w:rsidRPr="00FB63BC">
        <w:t>Norbert Broger</w:t>
      </w:r>
      <w:r w:rsidR="00FB63BC">
        <w:t xml:space="preserve"> (52)</w:t>
      </w:r>
      <w:r w:rsidR="00FB63BC" w:rsidRPr="00FB63BC">
        <w:t>.</w:t>
      </w:r>
    </w:p>
    <w:p w:rsidR="003F6FA2" w:rsidRPr="00106542" w:rsidRDefault="003F6FA2" w:rsidP="003F6FA2">
      <w:pPr>
        <w:spacing w:line="240" w:lineRule="auto"/>
        <w:rPr>
          <w:rFonts w:cs="Arial"/>
          <w:lang w:val="en-US"/>
        </w:rPr>
      </w:pPr>
      <w:r w:rsidRPr="00106542">
        <w:rPr>
          <w:i/>
          <w:lang w:val="en-US"/>
        </w:rPr>
        <w:t>Please name Schuler as the photo source.</w:t>
      </w:r>
    </w:p>
    <w:p w:rsidR="005833D5" w:rsidRPr="003F6FA2" w:rsidRDefault="005833D5" w:rsidP="008E1F8F">
      <w:pPr>
        <w:ind w:right="-15"/>
        <w:outlineLvl w:val="0"/>
        <w:rPr>
          <w:rFonts w:cs="Arial"/>
          <w:lang w:val="en-US"/>
        </w:rPr>
      </w:pPr>
    </w:p>
    <w:p w:rsidR="005833D5" w:rsidRPr="003F6FA2" w:rsidRDefault="005833D5" w:rsidP="008E1F8F">
      <w:pPr>
        <w:pBdr>
          <w:top w:val="single" w:sz="4" w:space="1" w:color="auto"/>
        </w:pBdr>
        <w:spacing w:line="240" w:lineRule="auto"/>
        <w:jc w:val="both"/>
        <w:rPr>
          <w:lang w:val="en-US"/>
        </w:rPr>
      </w:pPr>
    </w:p>
    <w:p w:rsidR="005833D5" w:rsidRPr="003F6FA2" w:rsidRDefault="005833D5" w:rsidP="008E1F8F">
      <w:pPr>
        <w:pBdr>
          <w:top w:val="single" w:sz="4" w:space="1" w:color="auto"/>
        </w:pBdr>
        <w:spacing w:line="240" w:lineRule="auto"/>
        <w:jc w:val="both"/>
        <w:rPr>
          <w:lang w:val="en-US"/>
        </w:rPr>
      </w:pPr>
    </w:p>
    <w:p w:rsidR="0091546D" w:rsidRPr="00106542" w:rsidRDefault="0091546D" w:rsidP="0091546D">
      <w:pPr>
        <w:spacing w:line="240" w:lineRule="auto"/>
        <w:ind w:right="-15"/>
        <w:jc w:val="both"/>
        <w:outlineLvl w:val="0"/>
        <w:rPr>
          <w:b/>
          <w:i/>
          <w:lang w:val="en-US"/>
        </w:rPr>
      </w:pPr>
      <w:r w:rsidRPr="00106542">
        <w:rPr>
          <w:b/>
          <w:i/>
          <w:lang w:val="en-US"/>
        </w:rPr>
        <w:t xml:space="preserve">About the Schuler Group – </w:t>
      </w:r>
      <w:hyperlink r:id="rId10" w:history="1">
        <w:r w:rsidRPr="00106542">
          <w:rPr>
            <w:rStyle w:val="Hyperlink"/>
            <w:b/>
            <w:i/>
            <w:lang w:val="en-US"/>
          </w:rPr>
          <w:t>www.schulergroup.com</w:t>
        </w:r>
      </w:hyperlink>
    </w:p>
    <w:p w:rsidR="005833D5" w:rsidRPr="0091546D" w:rsidRDefault="0091546D" w:rsidP="0091546D">
      <w:pPr>
        <w:spacing w:line="240" w:lineRule="auto"/>
        <w:ind w:right="-15"/>
        <w:jc w:val="both"/>
        <w:outlineLvl w:val="0"/>
        <w:rPr>
          <w:i/>
          <w:lang w:val="en-US"/>
        </w:rPr>
      </w:pPr>
      <w:r w:rsidRPr="00106542">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(ending Dec.</w:t>
      </w:r>
      <w:r>
        <w:rPr>
          <w:i/>
          <w:lang w:val="en-US"/>
        </w:rPr>
        <w:t xml:space="preserve"> </w:t>
      </w:r>
      <w:r w:rsidRPr="00106542">
        <w:rPr>
          <w:i/>
          <w:lang w:val="en-US"/>
        </w:rPr>
        <w:t>31), Schuler posted sales of € 1.18 billion. With around 5,400 employees, Schuler is represented in 40 countries and is a member of the Austrian ANDRITZ Group.</w:t>
      </w:r>
    </w:p>
    <w:sectPr w:rsidR="005833D5" w:rsidRPr="0091546D"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3CE" w:rsidRDefault="00B743CE" w:rsidP="007E132D">
      <w:r>
        <w:separator/>
      </w:r>
    </w:p>
    <w:p w:rsidR="00B743CE" w:rsidRDefault="00B743CE" w:rsidP="007E132D"/>
  </w:endnote>
  <w:endnote w:type="continuationSeparator" w:id="0">
    <w:p w:rsidR="00B743CE" w:rsidRDefault="00B743CE" w:rsidP="007E132D">
      <w:r>
        <w:continuationSeparator/>
      </w:r>
    </w:p>
    <w:p w:rsidR="00B743CE" w:rsidRDefault="00B743C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E42C4">
            <w:rPr>
              <w:rFonts w:eastAsia="Calibri"/>
              <w:noProof/>
            </w:rPr>
            <w:instrText>1</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F953F7">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F953F7">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E42C4" w:rsidRPr="007E1606">
            <w:rPr>
              <w:rFonts w:eastAsia="Calibri"/>
              <w:noProof/>
            </w:rPr>
            <w:t xml:space="preserve"> </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3CE" w:rsidRDefault="00B743CE" w:rsidP="007E132D">
      <w:r>
        <w:separator/>
      </w:r>
    </w:p>
    <w:p w:rsidR="00B743CE" w:rsidRDefault="00B743CE" w:rsidP="007E132D"/>
  </w:footnote>
  <w:footnote w:type="continuationSeparator" w:id="0">
    <w:p w:rsidR="00B743CE" w:rsidRDefault="00B743CE" w:rsidP="007E132D">
      <w:r>
        <w:continuationSeparator/>
      </w:r>
    </w:p>
    <w:p w:rsidR="00B743CE" w:rsidRDefault="00B743C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50D"/>
    <w:rsid w:val="00003CBE"/>
    <w:rsid w:val="00004C7F"/>
    <w:rsid w:val="00031750"/>
    <w:rsid w:val="00033BD2"/>
    <w:rsid w:val="000716BA"/>
    <w:rsid w:val="00086F40"/>
    <w:rsid w:val="000A52A8"/>
    <w:rsid w:val="000B704A"/>
    <w:rsid w:val="000C0CAD"/>
    <w:rsid w:val="000E228F"/>
    <w:rsid w:val="000F2F77"/>
    <w:rsid w:val="00102187"/>
    <w:rsid w:val="00130A5F"/>
    <w:rsid w:val="00136218"/>
    <w:rsid w:val="00136E90"/>
    <w:rsid w:val="00152C69"/>
    <w:rsid w:val="001631E1"/>
    <w:rsid w:val="0016339C"/>
    <w:rsid w:val="0016495A"/>
    <w:rsid w:val="00172CB9"/>
    <w:rsid w:val="00173722"/>
    <w:rsid w:val="0017697C"/>
    <w:rsid w:val="001B1B07"/>
    <w:rsid w:val="001C1FA2"/>
    <w:rsid w:val="001C3EE2"/>
    <w:rsid w:val="001E0C3C"/>
    <w:rsid w:val="001F5E80"/>
    <w:rsid w:val="001F6280"/>
    <w:rsid w:val="002077B7"/>
    <w:rsid w:val="00212513"/>
    <w:rsid w:val="00215C8A"/>
    <w:rsid w:val="002315E0"/>
    <w:rsid w:val="002712C2"/>
    <w:rsid w:val="002A1D04"/>
    <w:rsid w:val="002A3A54"/>
    <w:rsid w:val="002A42B6"/>
    <w:rsid w:val="002A4B0E"/>
    <w:rsid w:val="002B391B"/>
    <w:rsid w:val="002B41E8"/>
    <w:rsid w:val="003230D4"/>
    <w:rsid w:val="00323555"/>
    <w:rsid w:val="00363740"/>
    <w:rsid w:val="00365A9E"/>
    <w:rsid w:val="003728F6"/>
    <w:rsid w:val="00373C01"/>
    <w:rsid w:val="00377DED"/>
    <w:rsid w:val="003C626A"/>
    <w:rsid w:val="003D76C7"/>
    <w:rsid w:val="003E30C0"/>
    <w:rsid w:val="003E42C4"/>
    <w:rsid w:val="003F0681"/>
    <w:rsid w:val="003F6888"/>
    <w:rsid w:val="003F6FA2"/>
    <w:rsid w:val="00403EFF"/>
    <w:rsid w:val="004355F7"/>
    <w:rsid w:val="00476782"/>
    <w:rsid w:val="00476D9C"/>
    <w:rsid w:val="00485C6B"/>
    <w:rsid w:val="004C4B30"/>
    <w:rsid w:val="004C697D"/>
    <w:rsid w:val="004D76DD"/>
    <w:rsid w:val="00533491"/>
    <w:rsid w:val="0055295D"/>
    <w:rsid w:val="00552A9D"/>
    <w:rsid w:val="005547DF"/>
    <w:rsid w:val="0056768B"/>
    <w:rsid w:val="00575FA0"/>
    <w:rsid w:val="005833D5"/>
    <w:rsid w:val="00595D96"/>
    <w:rsid w:val="005C0BBB"/>
    <w:rsid w:val="005C6AE3"/>
    <w:rsid w:val="005F6D99"/>
    <w:rsid w:val="00601238"/>
    <w:rsid w:val="0060142A"/>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15A7A"/>
    <w:rsid w:val="0072042B"/>
    <w:rsid w:val="00733AAF"/>
    <w:rsid w:val="007649A2"/>
    <w:rsid w:val="007826E4"/>
    <w:rsid w:val="00784E5A"/>
    <w:rsid w:val="00794AEE"/>
    <w:rsid w:val="007B0BF4"/>
    <w:rsid w:val="007C16F5"/>
    <w:rsid w:val="007E132D"/>
    <w:rsid w:val="007E1606"/>
    <w:rsid w:val="007F4512"/>
    <w:rsid w:val="00802179"/>
    <w:rsid w:val="00821B54"/>
    <w:rsid w:val="00821E5D"/>
    <w:rsid w:val="00822597"/>
    <w:rsid w:val="008258E8"/>
    <w:rsid w:val="008334D5"/>
    <w:rsid w:val="00865B83"/>
    <w:rsid w:val="008718D2"/>
    <w:rsid w:val="0087295F"/>
    <w:rsid w:val="00876E6E"/>
    <w:rsid w:val="0087750D"/>
    <w:rsid w:val="00877DC8"/>
    <w:rsid w:val="00894865"/>
    <w:rsid w:val="008C6578"/>
    <w:rsid w:val="008D1374"/>
    <w:rsid w:val="008D67FA"/>
    <w:rsid w:val="008E1F8F"/>
    <w:rsid w:val="008F5E25"/>
    <w:rsid w:val="009060ED"/>
    <w:rsid w:val="0091546D"/>
    <w:rsid w:val="009207FA"/>
    <w:rsid w:val="00920948"/>
    <w:rsid w:val="00926076"/>
    <w:rsid w:val="00941203"/>
    <w:rsid w:val="00961469"/>
    <w:rsid w:val="00975A13"/>
    <w:rsid w:val="009A680E"/>
    <w:rsid w:val="009B2577"/>
    <w:rsid w:val="009B3EB7"/>
    <w:rsid w:val="009F65F3"/>
    <w:rsid w:val="00A0214C"/>
    <w:rsid w:val="00A166C4"/>
    <w:rsid w:val="00A31D72"/>
    <w:rsid w:val="00A32B85"/>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743CE"/>
    <w:rsid w:val="00B76178"/>
    <w:rsid w:val="00B762C9"/>
    <w:rsid w:val="00C72CD3"/>
    <w:rsid w:val="00C82B81"/>
    <w:rsid w:val="00C96AA4"/>
    <w:rsid w:val="00C96DAD"/>
    <w:rsid w:val="00CB2B5C"/>
    <w:rsid w:val="00CC7CCA"/>
    <w:rsid w:val="00CD3AA7"/>
    <w:rsid w:val="00D14566"/>
    <w:rsid w:val="00D15E35"/>
    <w:rsid w:val="00D16703"/>
    <w:rsid w:val="00D36969"/>
    <w:rsid w:val="00D5679F"/>
    <w:rsid w:val="00D76894"/>
    <w:rsid w:val="00D82AE7"/>
    <w:rsid w:val="00D87EB7"/>
    <w:rsid w:val="00DB3F3F"/>
    <w:rsid w:val="00DB73FC"/>
    <w:rsid w:val="00DC5C7D"/>
    <w:rsid w:val="00DD16C5"/>
    <w:rsid w:val="00DE0B09"/>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C2450"/>
    <w:rsid w:val="00F23AAD"/>
    <w:rsid w:val="00F44765"/>
    <w:rsid w:val="00F5073A"/>
    <w:rsid w:val="00F654EB"/>
    <w:rsid w:val="00F7676C"/>
    <w:rsid w:val="00F953F7"/>
    <w:rsid w:val="00FB63B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hps">
    <w:name w:val="hps"/>
    <w:basedOn w:val="Absatz-Standardschriftart"/>
    <w:rsid w:val="00172C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hps">
    <w:name w:val="hps"/>
    <w:basedOn w:val="Absatz-Standardschriftart"/>
    <w:rsid w:val="00172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1848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o.Schnaitmann@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PM%20Vorlagen\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1</Pages>
  <Words>237</Words>
  <Characters>1495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1729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scherren</cp:lastModifiedBy>
  <cp:revision>11</cp:revision>
  <cp:lastPrinted>2014-01-15T15:59:00Z</cp:lastPrinted>
  <dcterms:created xsi:type="dcterms:W3CDTF">2015-03-05T13:41:00Z</dcterms:created>
  <dcterms:modified xsi:type="dcterms:W3CDTF">2015-03-05T13:55:00Z</dcterms:modified>
</cp:coreProperties>
</file>