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4733B5" w14:textId="77777777" w:rsidR="00595D96" w:rsidRDefault="00F7676C"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14:paraId="1257113E" w14:textId="77777777" w:rsidTr="008E1F8F">
        <w:trPr>
          <w:trHeight w:hRule="exact" w:val="2977"/>
        </w:trPr>
        <w:tc>
          <w:tcPr>
            <w:tcW w:w="2409" w:type="dxa"/>
            <w:shd w:val="clear" w:color="auto" w:fill="auto"/>
          </w:tcPr>
          <w:p w14:paraId="0197AE27" w14:textId="77777777" w:rsidR="004C4B30" w:rsidRPr="003D71B9" w:rsidRDefault="004C4B30" w:rsidP="008E1F8F">
            <w:pPr>
              <w:spacing w:line="226" w:lineRule="exact"/>
              <w:rPr>
                <w:rFonts w:eastAsia="Calibri"/>
                <w:b/>
                <w:sz w:val="17"/>
                <w:szCs w:val="17"/>
                <w:lang w:val="de-DE"/>
              </w:rPr>
            </w:pPr>
            <w:r w:rsidRPr="003D71B9">
              <w:rPr>
                <w:b/>
                <w:sz w:val="17"/>
                <w:lang w:val="de-DE"/>
              </w:rPr>
              <w:t>Schuler AG</w:t>
            </w:r>
          </w:p>
          <w:p w14:paraId="3300CA56" w14:textId="77777777" w:rsidR="004C4B30" w:rsidRPr="003D71B9" w:rsidRDefault="004C4B30" w:rsidP="008E1F8F">
            <w:pPr>
              <w:spacing w:line="226" w:lineRule="exact"/>
              <w:rPr>
                <w:rFonts w:eastAsia="Calibri"/>
                <w:sz w:val="17"/>
                <w:szCs w:val="17"/>
                <w:lang w:val="de-DE"/>
              </w:rPr>
            </w:pPr>
            <w:r w:rsidRPr="003D71B9">
              <w:rPr>
                <w:sz w:val="17"/>
                <w:lang w:val="de-DE"/>
              </w:rPr>
              <w:t>Bahnhofstrasse 41</w:t>
            </w:r>
          </w:p>
          <w:p w14:paraId="405F199D" w14:textId="77777777" w:rsidR="004C4B30" w:rsidRPr="003D71B9" w:rsidRDefault="004C4B30" w:rsidP="008E1F8F">
            <w:pPr>
              <w:spacing w:line="226" w:lineRule="exact"/>
              <w:rPr>
                <w:rFonts w:eastAsia="Calibri"/>
                <w:sz w:val="17"/>
                <w:szCs w:val="17"/>
                <w:lang w:val="de-DE"/>
              </w:rPr>
            </w:pPr>
            <w:r w:rsidRPr="003D71B9">
              <w:rPr>
                <w:sz w:val="17"/>
                <w:lang w:val="de-DE"/>
              </w:rPr>
              <w:t>73033 Göppingen</w:t>
            </w:r>
          </w:p>
          <w:p w14:paraId="1B666F3F" w14:textId="77777777" w:rsidR="004C4B30" w:rsidRPr="003D71B9" w:rsidRDefault="004C4B30" w:rsidP="008E1F8F">
            <w:pPr>
              <w:spacing w:line="226" w:lineRule="exact"/>
              <w:rPr>
                <w:rFonts w:eastAsia="Calibri"/>
                <w:sz w:val="17"/>
                <w:szCs w:val="17"/>
                <w:lang w:val="de-DE"/>
              </w:rPr>
            </w:pPr>
          </w:p>
          <w:p w14:paraId="43C67F88" w14:textId="77777777" w:rsidR="004C4B30" w:rsidRPr="003D71B9" w:rsidRDefault="004C4B30" w:rsidP="008E1F8F">
            <w:pPr>
              <w:spacing w:line="226" w:lineRule="exact"/>
              <w:rPr>
                <w:rFonts w:eastAsia="Calibri"/>
                <w:b/>
                <w:sz w:val="17"/>
                <w:szCs w:val="17"/>
                <w:lang w:val="de-DE"/>
              </w:rPr>
            </w:pPr>
            <w:r w:rsidRPr="003D71B9">
              <w:rPr>
                <w:b/>
                <w:sz w:val="17"/>
                <w:lang w:val="de-DE"/>
              </w:rPr>
              <w:t>Simon Scherrenbacher</w:t>
            </w:r>
          </w:p>
          <w:p w14:paraId="31174E5D" w14:textId="77777777" w:rsidR="004C4B30" w:rsidRPr="004C4B30" w:rsidRDefault="004C4B30" w:rsidP="008E1F8F">
            <w:pPr>
              <w:spacing w:line="226" w:lineRule="exact"/>
              <w:rPr>
                <w:rFonts w:eastAsia="Calibri"/>
                <w:sz w:val="17"/>
                <w:szCs w:val="17"/>
              </w:rPr>
            </w:pPr>
            <w:r>
              <w:rPr>
                <w:sz w:val="17"/>
              </w:rPr>
              <w:t>Corporate Communications</w:t>
            </w:r>
          </w:p>
          <w:p w14:paraId="662603F9" w14:textId="77777777" w:rsidR="004C4B30" w:rsidRPr="004C4B30" w:rsidRDefault="004C4B30" w:rsidP="008E1F8F">
            <w:pPr>
              <w:spacing w:line="226" w:lineRule="exact"/>
              <w:rPr>
                <w:rFonts w:eastAsia="Calibri"/>
                <w:sz w:val="17"/>
                <w:szCs w:val="17"/>
              </w:rPr>
            </w:pPr>
            <w:r>
              <w:rPr>
                <w:sz w:val="17"/>
              </w:rPr>
              <w:t>Tel. +49 7161 66-7789</w:t>
            </w:r>
          </w:p>
          <w:p w14:paraId="5B735E84" w14:textId="77777777" w:rsidR="004C4B30" w:rsidRPr="004C4B30" w:rsidRDefault="004C4B30" w:rsidP="008E1F8F">
            <w:pPr>
              <w:spacing w:line="226" w:lineRule="exact"/>
              <w:rPr>
                <w:rFonts w:eastAsia="Calibri"/>
                <w:sz w:val="17"/>
                <w:szCs w:val="17"/>
              </w:rPr>
            </w:pPr>
            <w:r>
              <w:rPr>
                <w:sz w:val="17"/>
              </w:rPr>
              <w:t>Fax +49 7161 66-907</w:t>
            </w:r>
          </w:p>
          <w:p w14:paraId="73FDDFD7" w14:textId="77777777" w:rsidR="004C4B30" w:rsidRPr="004C4B30" w:rsidRDefault="0048761E" w:rsidP="008E1F8F">
            <w:pPr>
              <w:spacing w:line="226" w:lineRule="exact"/>
              <w:rPr>
                <w:rFonts w:eastAsia="Calibri"/>
                <w:sz w:val="17"/>
                <w:szCs w:val="17"/>
              </w:rPr>
            </w:pPr>
            <w:hyperlink r:id="rId8">
              <w:r w:rsidR="00987E26">
                <w:rPr>
                  <w:rStyle w:val="Hyperlink"/>
                  <w:sz w:val="17"/>
                </w:rPr>
                <w:t>Simon.Scherrenbacher@</w:t>
              </w:r>
              <w:r w:rsidR="00987E26">
                <w:rPr>
                  <w:rStyle w:val="Hyperlink"/>
                  <w:rFonts w:eastAsia="Calibri"/>
                  <w:sz w:val="17"/>
                  <w:szCs w:val="17"/>
                </w:rPr>
                <w:br/>
              </w:r>
              <w:r w:rsidR="00987E26">
                <w:rPr>
                  <w:rStyle w:val="Hyperlink"/>
                  <w:sz w:val="17"/>
                </w:rPr>
                <w:t>schulergroup.com</w:t>
              </w:r>
            </w:hyperlink>
          </w:p>
          <w:p w14:paraId="6D813EE7" w14:textId="77777777" w:rsidR="004C4B30" w:rsidRPr="004C4B30" w:rsidRDefault="0048761E" w:rsidP="008E1F8F">
            <w:pPr>
              <w:spacing w:line="226" w:lineRule="exact"/>
              <w:rPr>
                <w:rFonts w:eastAsia="Calibri"/>
                <w:sz w:val="17"/>
                <w:szCs w:val="17"/>
              </w:rPr>
            </w:pPr>
            <w:hyperlink r:id="rId9">
              <w:r w:rsidR="00987E26">
                <w:rPr>
                  <w:rStyle w:val="Hyperlink"/>
                  <w:sz w:val="17"/>
                </w:rPr>
                <w:t>www.schulergroup.com/pr</w:t>
              </w:r>
            </w:hyperlink>
          </w:p>
        </w:tc>
      </w:tr>
    </w:tbl>
    <w:p w14:paraId="12BE6FA4" w14:textId="77777777" w:rsidR="00476D9C" w:rsidRDefault="00476D9C" w:rsidP="007E132D"/>
    <w:p w14:paraId="2ECD9F00" w14:textId="77777777" w:rsidR="00476D9C" w:rsidRDefault="00476D9C" w:rsidP="007E132D"/>
    <w:p w14:paraId="21599439" w14:textId="77777777" w:rsidR="00476D9C" w:rsidRDefault="00476D9C" w:rsidP="007E132D"/>
    <w:p w14:paraId="46E592B9" w14:textId="77777777" w:rsidR="008D46E3" w:rsidRDefault="008D46E3" w:rsidP="007E132D"/>
    <w:p w14:paraId="049824A7" w14:textId="77777777" w:rsidR="00476D9C" w:rsidRPr="00476D9C" w:rsidRDefault="00FF3900" w:rsidP="00365A9E">
      <w:pPr>
        <w:pStyle w:val="berschrift1"/>
        <w:rPr>
          <w:sz w:val="2"/>
        </w:rPr>
      </w:pPr>
      <w:r>
        <w:t>Another major order for a spiral pipe mill</w:t>
      </w:r>
    </w:p>
    <w:p w14:paraId="5BC2DB41" w14:textId="50967201" w:rsidR="006A31D9" w:rsidRDefault="00707ABD" w:rsidP="00365A9E">
      <w:pPr>
        <w:pStyle w:val="berschrift2"/>
      </w:pPr>
      <w:proofErr w:type="spellStart"/>
      <w:r>
        <w:t>Tuberí</w:t>
      </w:r>
      <w:r w:rsidR="00BE4866">
        <w:t>as</w:t>
      </w:r>
      <w:proofErr w:type="spellEnd"/>
      <w:r w:rsidR="00BE4866">
        <w:t xml:space="preserve"> </w:t>
      </w:r>
      <w:proofErr w:type="spellStart"/>
      <w:r w:rsidR="00BE4866">
        <w:t>Procarsa</w:t>
      </w:r>
      <w:proofErr w:type="spellEnd"/>
      <w:r w:rsidR="00BE4866">
        <w:t xml:space="preserve"> orders a complete pipe mill from Schuler</w:t>
      </w:r>
    </w:p>
    <w:p w14:paraId="5D623C7B" w14:textId="77777777" w:rsidR="00476D9C" w:rsidRPr="00476D9C" w:rsidRDefault="00476D9C" w:rsidP="00476D9C"/>
    <w:p w14:paraId="1CB71BCB" w14:textId="33EBAD9F" w:rsidR="0039761B" w:rsidRDefault="00954443" w:rsidP="006A51CC">
      <w:proofErr w:type="spellStart"/>
      <w:r>
        <w:rPr>
          <w:i/>
        </w:rPr>
        <w:t>Göppingen</w:t>
      </w:r>
      <w:proofErr w:type="spellEnd"/>
      <w:r>
        <w:rPr>
          <w:i/>
        </w:rPr>
        <w:t xml:space="preserve">, </w:t>
      </w:r>
      <w:r w:rsidR="008D46E3">
        <w:rPr>
          <w:i/>
        </w:rPr>
        <w:t>11</w:t>
      </w:r>
      <w:r>
        <w:rPr>
          <w:i/>
        </w:rPr>
        <w:t xml:space="preserve"> </w:t>
      </w:r>
      <w:r w:rsidR="008D46E3">
        <w:rPr>
          <w:i/>
        </w:rPr>
        <w:t>September</w:t>
      </w:r>
      <w:r>
        <w:rPr>
          <w:i/>
        </w:rPr>
        <w:t xml:space="preserve"> 2014 </w:t>
      </w:r>
      <w:r>
        <w:t xml:space="preserve">– Within only a few months, Schuler has received its second major order for delivery of a spiral pipe machine. This </w:t>
      </w:r>
      <w:r w:rsidRPr="001317DC">
        <w:t>is from one of the leading manufacturers of stee</w:t>
      </w:r>
      <w:r w:rsidR="00707ABD" w:rsidRPr="001317DC">
        <w:t xml:space="preserve">l pipes in Latin America: </w:t>
      </w:r>
      <w:proofErr w:type="spellStart"/>
      <w:r w:rsidR="00707ABD" w:rsidRPr="001317DC">
        <w:t>Tuberí</w:t>
      </w:r>
      <w:r w:rsidRPr="001317DC">
        <w:t>as</w:t>
      </w:r>
      <w:proofErr w:type="spellEnd"/>
      <w:r w:rsidRPr="001317DC">
        <w:t xml:space="preserve"> </w:t>
      </w:r>
      <w:proofErr w:type="spellStart"/>
      <w:r w:rsidRPr="001317DC">
        <w:t>Procarsa</w:t>
      </w:r>
      <w:proofErr w:type="spellEnd"/>
      <w:r w:rsidR="008D46E3">
        <w:t>,</w:t>
      </w:r>
      <w:r w:rsidRPr="001317DC">
        <w:t xml:space="preserve"> </w:t>
      </w:r>
      <w:r w:rsidR="008D46E3">
        <w:t>s</w:t>
      </w:r>
      <w:r w:rsidR="00707ABD" w:rsidRPr="001317DC">
        <w:t xml:space="preserve">ubsidiary of </w:t>
      </w:r>
      <w:proofErr w:type="spellStart"/>
      <w:r w:rsidR="00707ABD" w:rsidRPr="001317DC">
        <w:t>Industrias</w:t>
      </w:r>
      <w:proofErr w:type="spellEnd"/>
      <w:r w:rsidR="00707ABD" w:rsidRPr="001317DC">
        <w:t xml:space="preserve"> CH S.A</w:t>
      </w:r>
      <w:r w:rsidR="005924F7" w:rsidRPr="001317DC">
        <w:t>.B</w:t>
      </w:r>
      <w:r w:rsidR="00707ABD" w:rsidRPr="001317DC">
        <w:t>. de C.V.</w:t>
      </w:r>
      <w:r w:rsidR="008D46E3">
        <w:t>,</w:t>
      </w:r>
      <w:r w:rsidR="00707ABD" w:rsidRPr="001317DC">
        <w:t xml:space="preserve"> </w:t>
      </w:r>
      <w:r w:rsidRPr="001317DC">
        <w:t xml:space="preserve">with </w:t>
      </w:r>
      <w:r w:rsidRPr="001317DC">
        <w:t xml:space="preserve">its headquarters in </w:t>
      </w:r>
      <w:r w:rsidR="00707ABD" w:rsidRPr="001317DC">
        <w:t>Monclova, Coahuila</w:t>
      </w:r>
      <w:r w:rsidR="006F49BE" w:rsidRPr="001317DC">
        <w:t xml:space="preserve">, </w:t>
      </w:r>
      <w:r w:rsidR="006F49BE" w:rsidRPr="001317DC">
        <w:t>Mexico</w:t>
      </w:r>
      <w:r w:rsidR="00EA1046">
        <w:t>.</w:t>
      </w:r>
      <w:r w:rsidRPr="001317DC">
        <w:t xml:space="preserve"> As recently as last May,</w:t>
      </w:r>
      <w:r>
        <w:t xml:space="preserve"> Group Five Pipe Saudi Ltd. placed a major order for an almost identical mill.</w:t>
      </w:r>
    </w:p>
    <w:p w14:paraId="37B1FDCF" w14:textId="77777777" w:rsidR="0039761B" w:rsidRDefault="0039761B" w:rsidP="006A51CC"/>
    <w:p w14:paraId="4262B77B" w14:textId="314101BC" w:rsidR="00B460AA" w:rsidRDefault="00707ABD" w:rsidP="00B460AA">
      <w:proofErr w:type="spellStart"/>
      <w:r>
        <w:t>Tuberí</w:t>
      </w:r>
      <w:r w:rsidR="0053430A">
        <w:t>as</w:t>
      </w:r>
      <w:proofErr w:type="spellEnd"/>
      <w:r w:rsidR="0053430A">
        <w:t xml:space="preserve"> </w:t>
      </w:r>
      <w:proofErr w:type="spellStart"/>
      <w:r w:rsidR="0053430A">
        <w:t>Procarsa</w:t>
      </w:r>
      <w:proofErr w:type="spellEnd"/>
      <w:r w:rsidR="0053430A">
        <w:t xml:space="preserve"> will use the offline spiral pipe machine from Schuler to produce large pipes with diameters from 508 to 2,235 millimeters (20 to </w:t>
      </w:r>
      <w:r w:rsidR="0053430A" w:rsidRPr="001317DC">
        <w:t xml:space="preserve">88 inches) and lengths from 12 to 24.4 meters. </w:t>
      </w:r>
      <w:r w:rsidR="0053430A">
        <w:t>They</w:t>
      </w:r>
      <w:r w:rsidRPr="001317DC">
        <w:t xml:space="preserve"> </w:t>
      </w:r>
      <w:r w:rsidR="0048761E" w:rsidRPr="001317DC">
        <w:t>will be mainly</w:t>
      </w:r>
      <w:r w:rsidRPr="001317DC">
        <w:t xml:space="preserve"> </w:t>
      </w:r>
      <w:r w:rsidR="0053430A" w:rsidRPr="001317DC">
        <w:t>used for</w:t>
      </w:r>
      <w:r w:rsidR="0053430A">
        <w:t xml:space="preserve"> building pipelines </w:t>
      </w:r>
      <w:r w:rsidR="0053430A">
        <w:t>in oil and gas extraction. The input stock for the large pipes is a coil-wound strip up to 25.4 millimeters (1 inch) thick comprising high-grade steel (up to X100); the spiral pipe machine forms this material into the required pipe diameter and connects the edges by tack welding. Following that, welding of the pipe is completed on a separate welding stand using the submerged-arc method.</w:t>
      </w:r>
    </w:p>
    <w:p w14:paraId="6025B5E2" w14:textId="77777777" w:rsidR="00B460AA" w:rsidRDefault="00B460AA" w:rsidP="00B460AA"/>
    <w:p w14:paraId="21BF94E4" w14:textId="310DC5E9" w:rsidR="00FF3900" w:rsidRDefault="00F20E5A" w:rsidP="00FF3900">
      <w:r>
        <w:t xml:space="preserve">The pipe mill has a length of more than 450 meters and also includes various facilities for testing the large pipes according to API standards. Ultrasound, X-rays and pressurized water are used for this process. The </w:t>
      </w:r>
      <w:r>
        <w:lastRenderedPageBreak/>
        <w:t>mill f</w:t>
      </w:r>
      <w:r w:rsidR="00707ABD">
        <w:t xml:space="preserve">rom Schuler will increase </w:t>
      </w:r>
      <w:proofErr w:type="spellStart"/>
      <w:r w:rsidR="00707ABD">
        <w:t>Tuberí</w:t>
      </w:r>
      <w:r>
        <w:t>as</w:t>
      </w:r>
      <w:proofErr w:type="spellEnd"/>
      <w:r>
        <w:t xml:space="preserve"> </w:t>
      </w:r>
      <w:proofErr w:type="spellStart"/>
      <w:r>
        <w:t>Procar</w:t>
      </w:r>
      <w:r w:rsidR="00707ABD">
        <w:t>sa's</w:t>
      </w:r>
      <w:proofErr w:type="spellEnd"/>
      <w:r w:rsidR="00707ABD">
        <w:t xml:space="preserve"> production capacities by </w:t>
      </w:r>
      <w:r w:rsidR="00707ABD">
        <w:t>22</w:t>
      </w:r>
      <w:r>
        <w:t>0</w:t>
      </w:r>
      <w:r w:rsidR="0048761E">
        <w:t xml:space="preserve">,000 </w:t>
      </w:r>
      <w:proofErr w:type="spellStart"/>
      <w:r w:rsidR="0048761E">
        <w:t>tonnes</w:t>
      </w:r>
      <w:proofErr w:type="spellEnd"/>
      <w:r w:rsidR="0048761E">
        <w:t xml:space="preserve"> per year.</w:t>
      </w:r>
    </w:p>
    <w:p w14:paraId="786E534F" w14:textId="77777777" w:rsidR="0048761E" w:rsidRDefault="0048761E" w:rsidP="00FF3900">
      <w:bookmarkStart w:id="0" w:name="_GoBack"/>
      <w:bookmarkEnd w:id="0"/>
    </w:p>
    <w:p w14:paraId="4DBFB6FC" w14:textId="77777777" w:rsidR="007E1606" w:rsidRDefault="007E1606" w:rsidP="000E228F">
      <w:pPr>
        <w:pStyle w:val="berschrift3"/>
      </w:pPr>
      <w:r>
        <w:t>Captions</w:t>
      </w:r>
    </w:p>
    <w:p w14:paraId="4EDBB850" w14:textId="0B555289" w:rsidR="00FA641B" w:rsidRDefault="00FA641B" w:rsidP="00FA641B">
      <w:r>
        <w:t xml:space="preserve">Bild1.jpg: Hartmut Kussmaul and </w:t>
      </w:r>
      <w:r>
        <w:rPr>
          <w:color w:val="000000"/>
        </w:rPr>
        <w:t>Walter Gut from Schuler (right and left)</w:t>
      </w:r>
      <w:r w:rsidR="00707ABD">
        <w:rPr>
          <w:color w:val="000000"/>
        </w:rPr>
        <w:t xml:space="preserve">, and Gustavo Gunter from </w:t>
      </w:r>
      <w:proofErr w:type="spellStart"/>
      <w:r w:rsidR="00707ABD">
        <w:rPr>
          <w:color w:val="000000"/>
        </w:rPr>
        <w:t>Tuberí</w:t>
      </w:r>
      <w:r>
        <w:rPr>
          <w:color w:val="000000"/>
        </w:rPr>
        <w:t>as</w:t>
      </w:r>
      <w:proofErr w:type="spellEnd"/>
      <w:r>
        <w:rPr>
          <w:color w:val="000000"/>
        </w:rPr>
        <w:t xml:space="preserve"> </w:t>
      </w:r>
      <w:proofErr w:type="spellStart"/>
      <w:r>
        <w:rPr>
          <w:color w:val="000000"/>
        </w:rPr>
        <w:t>Procarsa</w:t>
      </w:r>
      <w:proofErr w:type="spellEnd"/>
      <w:r>
        <w:rPr>
          <w:color w:val="000000"/>
        </w:rPr>
        <w:t xml:space="preserve"> at the contract signing.</w:t>
      </w:r>
    </w:p>
    <w:p w14:paraId="5E3ABBF0" w14:textId="77777777" w:rsidR="00FA641B" w:rsidRDefault="00FA641B" w:rsidP="00FA641B">
      <w:r>
        <w:t>Bild2.jpg: The entire pipe mill, including the spiral pipe machine and peripherals, will extend over a length of 450 meters.</w:t>
      </w:r>
    </w:p>
    <w:p w14:paraId="0E48CF17" w14:textId="77777777" w:rsidR="00FA641B" w:rsidRDefault="00FA641B" w:rsidP="00FA641B">
      <w:r>
        <w:t>Bild3.jpg: At its heart is the offline spiral pipe machine on which pipes with diameters from 508 to 2,235 millimeters are produced.</w:t>
      </w:r>
    </w:p>
    <w:p w14:paraId="1A3D6439" w14:textId="77777777" w:rsidR="009B2577" w:rsidRDefault="009B2577" w:rsidP="007E1606"/>
    <w:p w14:paraId="403AA165" w14:textId="77777777" w:rsidR="005833D5" w:rsidRPr="005833D5" w:rsidRDefault="005833D5" w:rsidP="005833D5">
      <w:pPr>
        <w:rPr>
          <w:i/>
        </w:rPr>
      </w:pPr>
      <w:r>
        <w:rPr>
          <w:i/>
        </w:rPr>
        <w:t>Please acknowledge Schuler as the image source.</w:t>
      </w:r>
    </w:p>
    <w:p w14:paraId="244E6C7F" w14:textId="77777777" w:rsidR="005833D5" w:rsidRPr="00AF64B9" w:rsidRDefault="005833D5" w:rsidP="00FF3900">
      <w:pPr>
        <w:spacing w:line="240" w:lineRule="auto"/>
        <w:rPr>
          <w:rFonts w:cs="Arial"/>
        </w:rPr>
      </w:pPr>
    </w:p>
    <w:p w14:paraId="6FA4FE94" w14:textId="77777777" w:rsidR="005833D5" w:rsidRPr="00AF64B9" w:rsidRDefault="005833D5" w:rsidP="008E1F8F">
      <w:pPr>
        <w:pBdr>
          <w:top w:val="single" w:sz="4" w:space="1" w:color="auto"/>
        </w:pBdr>
        <w:spacing w:line="240" w:lineRule="auto"/>
        <w:jc w:val="both"/>
      </w:pPr>
    </w:p>
    <w:p w14:paraId="27C767AE" w14:textId="77777777" w:rsidR="005833D5" w:rsidRPr="00AF64B9" w:rsidRDefault="005833D5" w:rsidP="008E1F8F">
      <w:pPr>
        <w:pBdr>
          <w:top w:val="single" w:sz="4" w:space="1" w:color="auto"/>
        </w:pBdr>
        <w:spacing w:line="240" w:lineRule="auto"/>
        <w:jc w:val="both"/>
      </w:pPr>
    </w:p>
    <w:p w14:paraId="27E1580D" w14:textId="77777777" w:rsidR="005833D5" w:rsidRDefault="005833D5" w:rsidP="008E1F8F">
      <w:pPr>
        <w:spacing w:line="240" w:lineRule="auto"/>
        <w:ind w:right="-15"/>
        <w:jc w:val="both"/>
        <w:outlineLvl w:val="0"/>
        <w:rPr>
          <w:b/>
          <w:i/>
        </w:rPr>
      </w:pPr>
      <w:r>
        <w:rPr>
          <w:b/>
          <w:i/>
        </w:rPr>
        <w:t xml:space="preserve">About the Schuler Group – </w:t>
      </w:r>
      <w:hyperlink r:id="rId10">
        <w:r>
          <w:rPr>
            <w:rStyle w:val="Hyperlink"/>
            <w:b/>
            <w:i/>
          </w:rPr>
          <w:t>www.schulergroup.com</w:t>
        </w:r>
      </w:hyperlink>
    </w:p>
    <w:p w14:paraId="0AFBBC66" w14:textId="77777777" w:rsidR="00D40F4E" w:rsidRDefault="005833D5" w:rsidP="003F0681">
      <w:pPr>
        <w:spacing w:line="240" w:lineRule="auto"/>
        <w:ind w:right="-15"/>
        <w:jc w:val="both"/>
        <w:outlineLvl w:val="0"/>
        <w:rPr>
          <w:i/>
        </w:rPr>
      </w:pPr>
      <w:r>
        <w:rPr>
          <w:i/>
        </w:rPr>
        <w:t>As a world market leader in the technology of metalforming, Schuler offers presses, automation solutions, dies, process technology and service for the entire metalworking industry and lightweight automotive construction. Its clients include car manufacturers and their suppliers, as well as companies in the forging, household equipment, packaging, energy and electrical industries. Schuler is a leader in coin minting technology and produces system solutions for the aerospace, railway and large pipe industries. The Group traces its roots back to a locksmith's shop founded by Louis Schuler in 1839, and is celebrating its 175th anniversary in 2014. In the 2012/13 financial year (30 Sep.), Schuler achieved sales of €1,185.9 million.</w:t>
      </w:r>
      <w:r>
        <w:t xml:space="preserve"> </w:t>
      </w:r>
      <w:r>
        <w:rPr>
          <w:i/>
        </w:rPr>
        <w:t>5,500 people work for the company worldwide. The Schuler Group is present in 40 countries and is majority-owned by the Austrian ANDRITZ Group.</w:t>
      </w:r>
    </w:p>
    <w:p w14:paraId="76774814" w14:textId="77777777" w:rsidR="00A52517" w:rsidRDefault="00A52517" w:rsidP="003F0681">
      <w:pPr>
        <w:spacing w:line="240" w:lineRule="auto"/>
        <w:ind w:right="-15"/>
        <w:jc w:val="both"/>
        <w:outlineLvl w:val="0"/>
        <w:rPr>
          <w:i/>
        </w:rPr>
      </w:pPr>
    </w:p>
    <w:p w14:paraId="59151BDA" w14:textId="77777777" w:rsidR="00A52517" w:rsidRDefault="00A52517" w:rsidP="00A52517">
      <w:pPr>
        <w:spacing w:line="240" w:lineRule="auto"/>
        <w:ind w:right="-15"/>
        <w:jc w:val="both"/>
        <w:outlineLvl w:val="0"/>
        <w:rPr>
          <w:i/>
        </w:rPr>
      </w:pPr>
      <w:r>
        <w:rPr>
          <w:i/>
        </w:rPr>
        <w:t>Visit Schuler on social networks:</w:t>
      </w:r>
    </w:p>
    <w:p w14:paraId="19DA6C50" w14:textId="77777777" w:rsidR="00A52517" w:rsidRDefault="00A52517" w:rsidP="00A52517">
      <w:pPr>
        <w:spacing w:line="240" w:lineRule="auto"/>
        <w:ind w:right="-15"/>
        <w:jc w:val="both"/>
        <w:outlineLvl w:val="0"/>
        <w:rPr>
          <w:i/>
        </w:rPr>
      </w:pPr>
    </w:p>
    <w:p w14:paraId="6B7A050A" w14:textId="77777777" w:rsidR="00A52517" w:rsidRPr="00786F88" w:rsidRDefault="00A52517" w:rsidP="00A52517">
      <w:pPr>
        <w:pStyle w:val="Unternehmensdaten"/>
        <w:rPr>
          <w:sz w:val="22"/>
          <w:szCs w:val="22"/>
        </w:rPr>
      </w:pPr>
      <w:r>
        <w:rPr>
          <w:sz w:val="22"/>
        </w:rPr>
        <w:t xml:space="preserve">    </w:t>
      </w:r>
      <w:r>
        <w:rPr>
          <w:noProof/>
          <w:color w:val="0000FF"/>
          <w:sz w:val="22"/>
          <w:szCs w:val="22"/>
          <w:u w:val="single"/>
          <w:lang w:val="de-DE" w:eastAsia="de-DE" w:bidi="ar-SA"/>
        </w:rPr>
        <w:drawing>
          <wp:anchor distT="0" distB="0" distL="114300" distR="114300" simplePos="0" relativeHeight="251663360" behindDoc="0" locked="0" layoutInCell="1" allowOverlap="1" wp14:anchorId="7158A070" wp14:editId="700FE464">
            <wp:simplePos x="0" y="0"/>
            <wp:positionH relativeFrom="column">
              <wp:posOffset>-635</wp:posOffset>
            </wp:positionH>
            <wp:positionV relativeFrom="paragraph">
              <wp:posOffset>-43815</wp:posOffset>
            </wp:positionV>
            <wp:extent cx="180975" cy="180975"/>
            <wp:effectExtent l="0" t="0" r="9525" b="9525"/>
            <wp:wrapNone/>
            <wp:docPr id="15" name="Grafik 15" descr="C:\Users\scherren\Downloads\fb_icon_325x3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erren\Downloads\fb_icon_325x325.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rPr>
        <w:t xml:space="preserve">     </w:t>
      </w:r>
      <w:hyperlink r:id="rId12">
        <w:r>
          <w:rPr>
            <w:rStyle w:val="Hyperlink"/>
            <w:sz w:val="22"/>
          </w:rPr>
          <w:t>www.facebook.com/schulergroup</w:t>
        </w:r>
      </w:hyperlink>
    </w:p>
    <w:p w14:paraId="43203184" w14:textId="77777777" w:rsidR="00A52517" w:rsidRPr="00786F88" w:rsidRDefault="00A52517" w:rsidP="00A52517">
      <w:pPr>
        <w:pStyle w:val="Unternehmensdaten"/>
        <w:rPr>
          <w:sz w:val="22"/>
          <w:szCs w:val="22"/>
        </w:rPr>
      </w:pPr>
      <w:r>
        <w:rPr>
          <w:noProof/>
          <w:color w:val="0000FF"/>
          <w:sz w:val="22"/>
          <w:szCs w:val="22"/>
          <w:u w:val="single"/>
          <w:lang w:val="de-DE" w:eastAsia="de-DE" w:bidi="ar-SA"/>
        </w:rPr>
        <w:drawing>
          <wp:anchor distT="0" distB="0" distL="114300" distR="114300" simplePos="0" relativeHeight="251659264" behindDoc="0" locked="0" layoutInCell="1" allowOverlap="1" wp14:anchorId="2CB9CC56" wp14:editId="6EE0CA65">
            <wp:simplePos x="0" y="0"/>
            <wp:positionH relativeFrom="column">
              <wp:posOffset>-1270</wp:posOffset>
            </wp:positionH>
            <wp:positionV relativeFrom="paragraph">
              <wp:posOffset>128270</wp:posOffset>
            </wp:positionV>
            <wp:extent cx="180975" cy="146685"/>
            <wp:effectExtent l="0" t="0" r="9525" b="5715"/>
            <wp:wrapNone/>
            <wp:docPr id="16" name="Grafik 16" descr="C:\Users\scherren\Downloads\Twitter_logo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herren\Downloads\Twitter_logo_blu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975" cy="1466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18698C" w14:textId="77777777" w:rsidR="00A52517" w:rsidRPr="00786F88" w:rsidRDefault="00A52517" w:rsidP="00A52517">
      <w:pPr>
        <w:pStyle w:val="Unternehmensdaten"/>
        <w:rPr>
          <w:sz w:val="22"/>
          <w:szCs w:val="22"/>
        </w:rPr>
      </w:pPr>
      <w:r>
        <w:rPr>
          <w:sz w:val="22"/>
        </w:rPr>
        <w:t xml:space="preserve">         </w:t>
      </w:r>
      <w:hyperlink r:id="rId14">
        <w:r>
          <w:rPr>
            <w:rStyle w:val="Hyperlink"/>
            <w:sz w:val="22"/>
          </w:rPr>
          <w:t>www.twitter.com/schulergroup</w:t>
        </w:r>
      </w:hyperlink>
    </w:p>
    <w:p w14:paraId="5495FC78" w14:textId="77777777" w:rsidR="00A52517" w:rsidRPr="00786F88" w:rsidRDefault="00A52517" w:rsidP="00A52517">
      <w:pPr>
        <w:pStyle w:val="Unternehmensdaten"/>
        <w:rPr>
          <w:sz w:val="22"/>
          <w:szCs w:val="22"/>
        </w:rPr>
      </w:pPr>
      <w:r>
        <w:rPr>
          <w:noProof/>
          <w:color w:val="0000FF"/>
          <w:sz w:val="22"/>
          <w:szCs w:val="22"/>
          <w:u w:val="single"/>
          <w:lang w:val="de-DE" w:eastAsia="de-DE" w:bidi="ar-SA"/>
        </w:rPr>
        <w:drawing>
          <wp:anchor distT="0" distB="0" distL="114300" distR="114300" simplePos="0" relativeHeight="251660288" behindDoc="0" locked="0" layoutInCell="1" allowOverlap="1" wp14:anchorId="40C165A6" wp14:editId="56656CF1">
            <wp:simplePos x="0" y="0"/>
            <wp:positionH relativeFrom="column">
              <wp:posOffset>-1270</wp:posOffset>
            </wp:positionH>
            <wp:positionV relativeFrom="paragraph">
              <wp:posOffset>87630</wp:posOffset>
            </wp:positionV>
            <wp:extent cx="190500" cy="190500"/>
            <wp:effectExtent l="0" t="0" r="0" b="0"/>
            <wp:wrapNone/>
            <wp:docPr id="17" name="Grafik 17" descr="C:\Users\scherren\Downloads\youtube_logo_det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cherren\Downloads\youtube_logo_detail.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0374EB" w14:textId="77777777" w:rsidR="00A52517" w:rsidRPr="00786F88" w:rsidRDefault="00A52517" w:rsidP="00A52517">
      <w:pPr>
        <w:pStyle w:val="Unternehmensdaten"/>
        <w:rPr>
          <w:sz w:val="22"/>
          <w:szCs w:val="22"/>
        </w:rPr>
      </w:pPr>
      <w:r>
        <w:rPr>
          <w:sz w:val="22"/>
        </w:rPr>
        <w:t xml:space="preserve">         </w:t>
      </w:r>
      <w:hyperlink r:id="rId16">
        <w:r>
          <w:rPr>
            <w:rStyle w:val="Hyperlink"/>
            <w:sz w:val="22"/>
          </w:rPr>
          <w:t>www.youtube.com/schulergroup</w:t>
        </w:r>
      </w:hyperlink>
    </w:p>
    <w:p w14:paraId="34A90F5F" w14:textId="77777777" w:rsidR="00A52517" w:rsidRPr="00786F88" w:rsidRDefault="00A52517" w:rsidP="00A52517">
      <w:pPr>
        <w:pStyle w:val="Unternehmensdaten"/>
        <w:rPr>
          <w:sz w:val="22"/>
          <w:szCs w:val="22"/>
        </w:rPr>
      </w:pPr>
      <w:r>
        <w:rPr>
          <w:noProof/>
          <w:color w:val="0000FF"/>
          <w:sz w:val="22"/>
          <w:szCs w:val="22"/>
          <w:u w:val="single"/>
          <w:lang w:val="de-DE" w:eastAsia="de-DE" w:bidi="ar-SA"/>
        </w:rPr>
        <w:drawing>
          <wp:anchor distT="0" distB="0" distL="114300" distR="114300" simplePos="0" relativeHeight="251661312" behindDoc="0" locked="0" layoutInCell="1" allowOverlap="1" wp14:anchorId="0C113903" wp14:editId="0BC4EB4E">
            <wp:simplePos x="0" y="0"/>
            <wp:positionH relativeFrom="column">
              <wp:posOffset>-1270</wp:posOffset>
            </wp:positionH>
            <wp:positionV relativeFrom="paragraph">
              <wp:posOffset>104029</wp:posOffset>
            </wp:positionV>
            <wp:extent cx="180975" cy="191770"/>
            <wp:effectExtent l="0" t="0" r="9525" b="0"/>
            <wp:wrapNone/>
            <wp:docPr id="18" name="Grafik 18" descr="C:\Users\scherren\Downloads\xing-logo-e1301988921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cherren\Downloads\xing-logo-e1301988921110.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191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BF8B99" w14:textId="77777777" w:rsidR="00A52517" w:rsidRPr="00786F88" w:rsidRDefault="00A52517" w:rsidP="00A52517">
      <w:pPr>
        <w:pStyle w:val="Unternehmensdaten"/>
        <w:rPr>
          <w:sz w:val="22"/>
          <w:szCs w:val="22"/>
        </w:rPr>
      </w:pPr>
      <w:r>
        <w:rPr>
          <w:sz w:val="22"/>
        </w:rPr>
        <w:t xml:space="preserve">         </w:t>
      </w:r>
      <w:hyperlink r:id="rId18">
        <w:r>
          <w:rPr>
            <w:rStyle w:val="Hyperlink"/>
            <w:sz w:val="22"/>
          </w:rPr>
          <w:t>www.xing.com/companies/schulergroup</w:t>
        </w:r>
      </w:hyperlink>
    </w:p>
    <w:p w14:paraId="535B4F7D" w14:textId="77777777" w:rsidR="00A52517" w:rsidRPr="00786F88" w:rsidRDefault="00A52517" w:rsidP="00A52517">
      <w:pPr>
        <w:pStyle w:val="Unternehmensdaten"/>
        <w:rPr>
          <w:sz w:val="22"/>
          <w:szCs w:val="22"/>
        </w:rPr>
      </w:pPr>
      <w:r>
        <w:rPr>
          <w:noProof/>
          <w:color w:val="0000FF"/>
          <w:sz w:val="22"/>
          <w:szCs w:val="22"/>
          <w:u w:val="single"/>
          <w:lang w:val="de-DE" w:eastAsia="de-DE" w:bidi="ar-SA"/>
        </w:rPr>
        <w:drawing>
          <wp:anchor distT="0" distB="0" distL="114300" distR="114300" simplePos="0" relativeHeight="251662336" behindDoc="0" locked="0" layoutInCell="1" allowOverlap="1" wp14:anchorId="1C83C031" wp14:editId="0570DBC4">
            <wp:simplePos x="0" y="0"/>
            <wp:positionH relativeFrom="column">
              <wp:posOffset>-1270</wp:posOffset>
            </wp:positionH>
            <wp:positionV relativeFrom="paragraph">
              <wp:posOffset>110601</wp:posOffset>
            </wp:positionV>
            <wp:extent cx="180975" cy="180975"/>
            <wp:effectExtent l="0" t="0" r="9525" b="9525"/>
            <wp:wrapNone/>
            <wp:docPr id="19" name="Grafik 19" descr="C:\Users\scherren\Downloads\LinkedIn_logo_initia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cherren\Downloads\LinkedIn_logo_initials.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053F41" w14:textId="77777777" w:rsidR="00A52517" w:rsidRPr="00A52517" w:rsidRDefault="00A52517" w:rsidP="00A52517">
      <w:pPr>
        <w:pStyle w:val="Unternehmensdaten"/>
        <w:rPr>
          <w:color w:val="0000FF"/>
          <w:sz w:val="22"/>
          <w:szCs w:val="22"/>
          <w:u w:val="single"/>
        </w:rPr>
      </w:pPr>
      <w:r>
        <w:rPr>
          <w:sz w:val="22"/>
        </w:rPr>
        <w:t xml:space="preserve">         </w:t>
      </w:r>
      <w:hyperlink r:id="rId20">
        <w:r>
          <w:rPr>
            <w:rStyle w:val="Hyperlink"/>
            <w:sz w:val="22"/>
          </w:rPr>
          <w:t>www.linkedin.com/companies/schuler-group</w:t>
        </w:r>
      </w:hyperlink>
    </w:p>
    <w:sectPr w:rsidR="00A52517" w:rsidRPr="00A52517" w:rsidSect="007E1606">
      <w:headerReference w:type="default" r:id="rId21"/>
      <w:footerReference w:type="default" r:id="rId22"/>
      <w:headerReference w:type="first" r:id="rId23"/>
      <w:footerReference w:type="first" r:id="rId2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7DBD54" w14:textId="77777777" w:rsidR="008D0F52" w:rsidRDefault="008D0F52" w:rsidP="007E132D">
      <w:r>
        <w:separator/>
      </w:r>
    </w:p>
    <w:p w14:paraId="0DD51DB4" w14:textId="77777777" w:rsidR="008D0F52" w:rsidRDefault="008D0F52" w:rsidP="007E132D"/>
  </w:endnote>
  <w:endnote w:type="continuationSeparator" w:id="0">
    <w:p w14:paraId="33B6A1FC" w14:textId="77777777" w:rsidR="008D0F52" w:rsidRDefault="008D0F52" w:rsidP="007E132D">
      <w:r>
        <w:continuationSeparator/>
      </w:r>
    </w:p>
    <w:p w14:paraId="0070FE24" w14:textId="77777777" w:rsidR="008D0F52" w:rsidRDefault="008D0F52" w:rsidP="007E132D"/>
  </w:endnote>
  <w:endnote w:type="continuationNotice" w:id="1">
    <w:p w14:paraId="79E9391D" w14:textId="77777777" w:rsidR="008937CF" w:rsidRDefault="008937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E86AA"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63475C87" w14:textId="77777777" w:rsidTr="004B6CEF">
      <w:trPr>
        <w:trHeight w:hRule="exact" w:val="792"/>
      </w:trPr>
      <w:tc>
        <w:tcPr>
          <w:tcW w:w="2379" w:type="dxa"/>
          <w:shd w:val="clear" w:color="auto" w:fill="auto"/>
        </w:tcPr>
        <w:p w14:paraId="41B0EA4B" w14:textId="77777777" w:rsidR="004B6CEF" w:rsidRDefault="004B6CEF" w:rsidP="004B6CEF">
          <w:pPr>
            <w:pStyle w:val="Absenderinformation"/>
            <w:framePr w:hSpace="0" w:vSpace="0" w:wrap="auto" w:vAnchor="margin" w:hAnchor="text" w:xAlign="left" w:yAlign="inline"/>
            <w:rPr>
              <w:rFonts w:eastAsia="Calibri"/>
            </w:rPr>
          </w:pPr>
        </w:p>
        <w:p w14:paraId="3B19247A" w14:textId="77777777" w:rsidR="004B6CEF" w:rsidRDefault="004B6CEF" w:rsidP="004B6CEF">
          <w:pPr>
            <w:pStyle w:val="Absenderinformation"/>
            <w:framePr w:hSpace="0" w:vSpace="0" w:wrap="auto" w:vAnchor="margin" w:hAnchor="text" w:xAlign="left" w:yAlign="inline"/>
            <w:rPr>
              <w:rFonts w:eastAsia="Calibri"/>
            </w:rPr>
          </w:pPr>
        </w:p>
        <w:p w14:paraId="4E991F02"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48761E">
            <w:rPr>
              <w:rFonts w:eastAsia="Calibri"/>
              <w:noProof/>
            </w:rPr>
            <w:instrText>2</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48761E">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48761E">
            <w:rPr>
              <w:rFonts w:eastAsia="Calibri"/>
              <w:noProof/>
            </w:rPr>
            <w:instrText>2</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48761E" w:rsidRPr="007E1606">
            <w:rPr>
              <w:rFonts w:eastAsia="Calibri"/>
              <w:noProof/>
            </w:rPr>
            <w:t xml:space="preserve">Seite </w:t>
          </w:r>
          <w:r w:rsidR="0048761E">
            <w:rPr>
              <w:rFonts w:eastAsia="Calibri"/>
              <w:noProof/>
            </w:rPr>
            <w:t>2</w:t>
          </w:r>
          <w:r w:rsidR="0048761E" w:rsidRPr="007E1606">
            <w:rPr>
              <w:rFonts w:eastAsia="Calibri"/>
              <w:noProof/>
            </w:rPr>
            <w:t xml:space="preserve"> von </w:t>
          </w:r>
          <w:r w:rsidR="0048761E">
            <w:rPr>
              <w:rFonts w:eastAsia="Calibri"/>
              <w:noProof/>
            </w:rPr>
            <w:t>2</w:t>
          </w:r>
          <w:r w:rsidRPr="007E1606">
            <w:rPr>
              <w:rFonts w:eastAsia="Calibri"/>
            </w:rPr>
            <w:fldChar w:fldCharType="end"/>
          </w:r>
        </w:p>
      </w:tc>
    </w:tr>
  </w:tbl>
  <w:p w14:paraId="43B587DA"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0FDC2" w14:textId="77777777" w:rsidR="00E3363B" w:rsidRDefault="00E3363B" w:rsidP="007E132D">
    <w:pPr>
      <w:pStyle w:val="Fuzeile"/>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5B51AD" w14:textId="77777777" w:rsidR="008D0F52" w:rsidRDefault="008D0F52" w:rsidP="007E132D">
      <w:r>
        <w:separator/>
      </w:r>
    </w:p>
    <w:p w14:paraId="4C59382F" w14:textId="77777777" w:rsidR="008D0F52" w:rsidRDefault="008D0F52" w:rsidP="007E132D"/>
  </w:footnote>
  <w:footnote w:type="continuationSeparator" w:id="0">
    <w:p w14:paraId="7BD7E37F" w14:textId="77777777" w:rsidR="008D0F52" w:rsidRDefault="008D0F52" w:rsidP="007E132D">
      <w:r>
        <w:continuationSeparator/>
      </w:r>
    </w:p>
    <w:p w14:paraId="243F8A35" w14:textId="77777777" w:rsidR="008D0F52" w:rsidRDefault="008D0F52" w:rsidP="007E132D"/>
  </w:footnote>
  <w:footnote w:type="continuationNotice" w:id="1">
    <w:p w14:paraId="2FFFF531" w14:textId="77777777" w:rsidR="008937CF" w:rsidRDefault="008937C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D237D" w14:textId="77777777" w:rsidR="00E3363B" w:rsidRPr="00033BD2" w:rsidRDefault="001E0C3C" w:rsidP="00033BD2">
    <w:pPr>
      <w:pStyle w:val="Kopfzeile"/>
      <w:tabs>
        <w:tab w:val="clear" w:pos="4819"/>
        <w:tab w:val="clear" w:pos="9071"/>
      </w:tabs>
    </w:pPr>
    <w:r>
      <w:rPr>
        <w:noProof/>
        <w:lang w:val="de-DE" w:eastAsia="de-DE" w:bidi="ar-SA"/>
      </w:rPr>
      <w:drawing>
        <wp:anchor distT="0" distB="0" distL="114300" distR="114300" simplePos="0" relativeHeight="251659264" behindDoc="1" locked="1" layoutInCell="0" allowOverlap="1" wp14:anchorId="4EDAE485" wp14:editId="3E7DA79F">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bidi="ar-SA"/>
      </w:rPr>
      <w:drawing>
        <wp:anchor distT="0" distB="0" distL="114300" distR="114300" simplePos="0" relativeHeight="251658240" behindDoc="1" locked="1" layoutInCell="0" allowOverlap="1" wp14:anchorId="7594486A" wp14:editId="54AAF98D">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01027" w14:textId="77777777" w:rsidR="00E3363B" w:rsidRDefault="001E0C3C" w:rsidP="007E132D">
    <w:r>
      <w:rPr>
        <w:noProof/>
        <w:lang w:val="de-DE" w:eastAsia="de-DE" w:bidi="ar-SA"/>
      </w:rPr>
      <w:drawing>
        <wp:anchor distT="0" distB="0" distL="114300" distR="114300" simplePos="0" relativeHeight="251656192" behindDoc="1" locked="0" layoutInCell="1" allowOverlap="1" wp14:anchorId="3E34778E" wp14:editId="7DDB5A8C">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7A6872DE" w14:textId="77777777" w:rsidR="00E3363B" w:rsidRDefault="00E3363B" w:rsidP="007E132D"/>
  <w:p w14:paraId="140BB286" w14:textId="77777777" w:rsidR="00E3363B" w:rsidRPr="00A86ACD" w:rsidRDefault="001E0C3C" w:rsidP="007E132D">
    <w:pPr>
      <w:pStyle w:val="RohtextHandbuch"/>
      <w:rPr>
        <w:sz w:val="32"/>
      </w:rPr>
    </w:pPr>
    <w:r>
      <w:rPr>
        <w:noProof/>
        <w:lang w:val="de-DE" w:eastAsia="de-DE" w:bidi="ar-SA"/>
      </w:rPr>
      <w:drawing>
        <wp:anchor distT="0" distB="0" distL="114300" distR="114300" simplePos="0" relativeHeight="251657216" behindDoc="1" locked="0" layoutInCell="1" allowOverlap="1" wp14:anchorId="632DB680" wp14:editId="6BBF404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CC8C88" w14:textId="77777777" w:rsidR="00E3363B" w:rsidRDefault="00E3363B" w:rsidP="007E132D"/>
  <w:p w14:paraId="05380CAF"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F56"/>
    <w:rsid w:val="00003CBE"/>
    <w:rsid w:val="00004C7F"/>
    <w:rsid w:val="00031750"/>
    <w:rsid w:val="00033BD2"/>
    <w:rsid w:val="000716BA"/>
    <w:rsid w:val="00086F40"/>
    <w:rsid w:val="000A52A8"/>
    <w:rsid w:val="000B704A"/>
    <w:rsid w:val="000C0CAD"/>
    <w:rsid w:val="000C7009"/>
    <w:rsid w:val="000D6C3A"/>
    <w:rsid w:val="000E228F"/>
    <w:rsid w:val="000F2F77"/>
    <w:rsid w:val="00102187"/>
    <w:rsid w:val="0010592B"/>
    <w:rsid w:val="00130A5F"/>
    <w:rsid w:val="001317DC"/>
    <w:rsid w:val="00136218"/>
    <w:rsid w:val="00136E90"/>
    <w:rsid w:val="00152C69"/>
    <w:rsid w:val="001631E1"/>
    <w:rsid w:val="0016339C"/>
    <w:rsid w:val="0016495A"/>
    <w:rsid w:val="00173722"/>
    <w:rsid w:val="0017697C"/>
    <w:rsid w:val="001C1FA2"/>
    <w:rsid w:val="001C3EE2"/>
    <w:rsid w:val="001E0C3C"/>
    <w:rsid w:val="001F6280"/>
    <w:rsid w:val="002077B7"/>
    <w:rsid w:val="00212513"/>
    <w:rsid w:val="00215C8A"/>
    <w:rsid w:val="002315E0"/>
    <w:rsid w:val="00261F56"/>
    <w:rsid w:val="00270296"/>
    <w:rsid w:val="002712C2"/>
    <w:rsid w:val="002A1D04"/>
    <w:rsid w:val="002A3A54"/>
    <w:rsid w:val="002A42B6"/>
    <w:rsid w:val="002A4B0E"/>
    <w:rsid w:val="002A73AC"/>
    <w:rsid w:val="002B391B"/>
    <w:rsid w:val="002B41E8"/>
    <w:rsid w:val="002B675C"/>
    <w:rsid w:val="003230D4"/>
    <w:rsid w:val="00323555"/>
    <w:rsid w:val="00363740"/>
    <w:rsid w:val="00365A9E"/>
    <w:rsid w:val="003728F6"/>
    <w:rsid w:val="00373C01"/>
    <w:rsid w:val="00377DED"/>
    <w:rsid w:val="00380922"/>
    <w:rsid w:val="0039761B"/>
    <w:rsid w:val="003C626A"/>
    <w:rsid w:val="003D71B9"/>
    <w:rsid w:val="003D76C7"/>
    <w:rsid w:val="003E270B"/>
    <w:rsid w:val="003E30C0"/>
    <w:rsid w:val="003F0681"/>
    <w:rsid w:val="003F6888"/>
    <w:rsid w:val="00403EFF"/>
    <w:rsid w:val="00431A18"/>
    <w:rsid w:val="004355F7"/>
    <w:rsid w:val="00476782"/>
    <w:rsid w:val="00476D9C"/>
    <w:rsid w:val="00485C6B"/>
    <w:rsid w:val="0048761E"/>
    <w:rsid w:val="004B6CEF"/>
    <w:rsid w:val="004C4B30"/>
    <w:rsid w:val="004C697D"/>
    <w:rsid w:val="004D76DD"/>
    <w:rsid w:val="00524317"/>
    <w:rsid w:val="00533491"/>
    <w:rsid w:val="005337CB"/>
    <w:rsid w:val="0053430A"/>
    <w:rsid w:val="00540595"/>
    <w:rsid w:val="00546EB8"/>
    <w:rsid w:val="00552A9D"/>
    <w:rsid w:val="005547DF"/>
    <w:rsid w:val="0056768B"/>
    <w:rsid w:val="00575FA0"/>
    <w:rsid w:val="005833D5"/>
    <w:rsid w:val="005924F7"/>
    <w:rsid w:val="00595D96"/>
    <w:rsid w:val="005C0BBB"/>
    <w:rsid w:val="005C6AE3"/>
    <w:rsid w:val="005E3D38"/>
    <w:rsid w:val="00601238"/>
    <w:rsid w:val="0060142A"/>
    <w:rsid w:val="00620CC1"/>
    <w:rsid w:val="0065451D"/>
    <w:rsid w:val="00654B60"/>
    <w:rsid w:val="00660D47"/>
    <w:rsid w:val="0067074A"/>
    <w:rsid w:val="00671E3C"/>
    <w:rsid w:val="00674EF3"/>
    <w:rsid w:val="006813B8"/>
    <w:rsid w:val="0068251B"/>
    <w:rsid w:val="00683F3C"/>
    <w:rsid w:val="006848FF"/>
    <w:rsid w:val="00687868"/>
    <w:rsid w:val="006A31D9"/>
    <w:rsid w:val="006A51CC"/>
    <w:rsid w:val="006A659E"/>
    <w:rsid w:val="006A7F52"/>
    <w:rsid w:val="006D7242"/>
    <w:rsid w:val="006F49BE"/>
    <w:rsid w:val="00707ABD"/>
    <w:rsid w:val="00714E5C"/>
    <w:rsid w:val="0072042B"/>
    <w:rsid w:val="00733AAF"/>
    <w:rsid w:val="007826E4"/>
    <w:rsid w:val="00784E5A"/>
    <w:rsid w:val="00787C96"/>
    <w:rsid w:val="00794AEE"/>
    <w:rsid w:val="007B0BF4"/>
    <w:rsid w:val="007B3178"/>
    <w:rsid w:val="007C16F5"/>
    <w:rsid w:val="007E132D"/>
    <w:rsid w:val="007E1606"/>
    <w:rsid w:val="007F4512"/>
    <w:rsid w:val="008178A7"/>
    <w:rsid w:val="00821B54"/>
    <w:rsid w:val="00821E5D"/>
    <w:rsid w:val="00822597"/>
    <w:rsid w:val="008258E8"/>
    <w:rsid w:val="008334D5"/>
    <w:rsid w:val="00865B83"/>
    <w:rsid w:val="008718D2"/>
    <w:rsid w:val="0087295F"/>
    <w:rsid w:val="00876E6E"/>
    <w:rsid w:val="00877DC8"/>
    <w:rsid w:val="008937CF"/>
    <w:rsid w:val="00894865"/>
    <w:rsid w:val="008A34E9"/>
    <w:rsid w:val="008C6578"/>
    <w:rsid w:val="008D0F52"/>
    <w:rsid w:val="008D1374"/>
    <w:rsid w:val="008D46E3"/>
    <w:rsid w:val="008D67FA"/>
    <w:rsid w:val="008E1F8F"/>
    <w:rsid w:val="008F5E25"/>
    <w:rsid w:val="009060ED"/>
    <w:rsid w:val="00920948"/>
    <w:rsid w:val="00920D55"/>
    <w:rsid w:val="00926076"/>
    <w:rsid w:val="00941203"/>
    <w:rsid w:val="00944D93"/>
    <w:rsid w:val="00954443"/>
    <w:rsid w:val="00961469"/>
    <w:rsid w:val="00975A13"/>
    <w:rsid w:val="00987E26"/>
    <w:rsid w:val="009A680E"/>
    <w:rsid w:val="009B2577"/>
    <w:rsid w:val="009B3EB7"/>
    <w:rsid w:val="009F65F3"/>
    <w:rsid w:val="00A0214C"/>
    <w:rsid w:val="00A31D72"/>
    <w:rsid w:val="00A32B85"/>
    <w:rsid w:val="00A46561"/>
    <w:rsid w:val="00A500A4"/>
    <w:rsid w:val="00A52517"/>
    <w:rsid w:val="00A86ACD"/>
    <w:rsid w:val="00A9156A"/>
    <w:rsid w:val="00A91986"/>
    <w:rsid w:val="00A93519"/>
    <w:rsid w:val="00AC55D1"/>
    <w:rsid w:val="00AC6510"/>
    <w:rsid w:val="00AE3AFF"/>
    <w:rsid w:val="00AF2D43"/>
    <w:rsid w:val="00AF64B9"/>
    <w:rsid w:val="00B01B58"/>
    <w:rsid w:val="00B06BC4"/>
    <w:rsid w:val="00B206B1"/>
    <w:rsid w:val="00B23715"/>
    <w:rsid w:val="00B307A6"/>
    <w:rsid w:val="00B460AA"/>
    <w:rsid w:val="00B47659"/>
    <w:rsid w:val="00B55136"/>
    <w:rsid w:val="00B66347"/>
    <w:rsid w:val="00B762C9"/>
    <w:rsid w:val="00BE4866"/>
    <w:rsid w:val="00C72CD3"/>
    <w:rsid w:val="00C82B81"/>
    <w:rsid w:val="00C944AD"/>
    <w:rsid w:val="00CB2B5C"/>
    <w:rsid w:val="00CC2FFE"/>
    <w:rsid w:val="00CC7CCA"/>
    <w:rsid w:val="00CD3AA7"/>
    <w:rsid w:val="00D14566"/>
    <w:rsid w:val="00D15E35"/>
    <w:rsid w:val="00D16703"/>
    <w:rsid w:val="00D36969"/>
    <w:rsid w:val="00D40F4E"/>
    <w:rsid w:val="00D5679F"/>
    <w:rsid w:val="00D76894"/>
    <w:rsid w:val="00D82AE7"/>
    <w:rsid w:val="00DB3F3F"/>
    <w:rsid w:val="00DB73FC"/>
    <w:rsid w:val="00DC5C7D"/>
    <w:rsid w:val="00DD16C5"/>
    <w:rsid w:val="00DE35EB"/>
    <w:rsid w:val="00DE6930"/>
    <w:rsid w:val="00E207BB"/>
    <w:rsid w:val="00E2304D"/>
    <w:rsid w:val="00E26828"/>
    <w:rsid w:val="00E3363B"/>
    <w:rsid w:val="00E36721"/>
    <w:rsid w:val="00E54B80"/>
    <w:rsid w:val="00E5769E"/>
    <w:rsid w:val="00E6320B"/>
    <w:rsid w:val="00E85A97"/>
    <w:rsid w:val="00E90330"/>
    <w:rsid w:val="00E94A8B"/>
    <w:rsid w:val="00E94CAA"/>
    <w:rsid w:val="00EA0877"/>
    <w:rsid w:val="00EA1046"/>
    <w:rsid w:val="00EA7DC3"/>
    <w:rsid w:val="00EB1C2E"/>
    <w:rsid w:val="00EE19F3"/>
    <w:rsid w:val="00F20E5A"/>
    <w:rsid w:val="00F23AAD"/>
    <w:rsid w:val="00F44765"/>
    <w:rsid w:val="00F5073A"/>
    <w:rsid w:val="00F654EB"/>
    <w:rsid w:val="00F7676C"/>
    <w:rsid w:val="00FA641B"/>
    <w:rsid w:val="00FD1AC7"/>
    <w:rsid w:val="00FE2FB7"/>
    <w:rsid w:val="00FF390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f" fillcolor="white" stroke="f">
      <v:fill color="white" on="f"/>
      <v:stroke on="f"/>
    </o:shapedefaults>
    <o:shapelayout v:ext="edit">
      <o:idmap v:ext="edit" data="1"/>
    </o:shapelayout>
  </w:shapeDefaults>
  <w:decimalSymbol w:val=","/>
  <w:listSeparator w:val=";"/>
  <w14:docId w14:val="674C0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Date" w:uiPriority="5"/>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rPr>
  </w:style>
  <w:style w:type="table" w:customStyle="1" w:styleId="SCHULERAGEinfacheTabelle">
    <w:name w:val="SCHULER AG | Einfache Tabelle"/>
    <w:basedOn w:val="NormaleTabelle"/>
    <w:uiPriority w:val="99"/>
    <w:rsid w:val="00D76894"/>
    <w:rPr>
      <w:rFonts w:ascii="Calibri" w:eastAsia="Calibri" w:hAnsi="Calibri"/>
      <w:sz w:val="22"/>
      <w:szCs w:val="22"/>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Date" w:uiPriority="5"/>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rPr>
  </w:style>
  <w:style w:type="table" w:customStyle="1" w:styleId="SCHULERAGEinfacheTabelle">
    <w:name w:val="SCHULER AG | Einfache Tabelle"/>
    <w:basedOn w:val="NormaleTabelle"/>
    <w:uiPriority w:val="99"/>
    <w:rsid w:val="00D76894"/>
    <w:rPr>
      <w:rFonts w:ascii="Calibri" w:eastAsia="Calibri" w:hAnsi="Calibri"/>
      <w:sz w:val="22"/>
      <w:szCs w:val="22"/>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67319176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58423028">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image" Target="media/image2.png"/><Relationship Id="rId18" Type="http://schemas.openxmlformats.org/officeDocument/2006/relationships/hyperlink" Target="http://www.xing.com/companies/schulergroup"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facebook.com/schulergroup" TargetMode="Externa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youtube.com/schulergroup" TargetMode="External"/><Relationship Id="rId20" Type="http://schemas.openxmlformats.org/officeDocument/2006/relationships/hyperlink" Target="http://www.linkedin.com/companies/schuler-grou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hyperlink" Target="http://www.schulergroup.com/"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hyperlink" Target="http://www.twitter.com/schulergroup"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2</Pages>
  <Words>485</Words>
  <Characters>3324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3802</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5</cp:revision>
  <cp:lastPrinted>2014-01-15T15:59:00Z</cp:lastPrinted>
  <dcterms:created xsi:type="dcterms:W3CDTF">2014-09-11T12:50:00Z</dcterms:created>
  <dcterms:modified xsi:type="dcterms:W3CDTF">2014-09-11T13:04:00Z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-647326700</vt:i4>
  </property>
  <property fmtid="{D5CDD505-2E9C-101B-9397-08002B2CF9AE}" pid="3" name="_NewReviewCycle">
    <vt:lpwstr/>
  </property>
  <property fmtid="{D5CDD505-2E9C-101B-9397-08002B2CF9AE}" pid="4" name="_EmailSubject">
    <vt:lpwstr>Schuler-Pressemitteilung_Procarsa.docx</vt:lpwstr>
  </property>
  <property fmtid="{D5CDD505-2E9C-101B-9397-08002B2CF9AE}" pid="5" name="_AuthorEmail">
    <vt:lpwstr>Hartmut.Kussmaul@schulergroup.com</vt:lpwstr>
  </property>
  <property fmtid="{D5CDD505-2E9C-101B-9397-08002B2CF9AE}" pid="6" name="_AuthorEmailDisplayName">
    <vt:lpwstr>Kussmaul, Hartmut &lt;Hartmut.Kussmaul@schulergroup.com&gt;</vt:lpwstr>
  </property>
  <property fmtid="{D5CDD505-2E9C-101B-9397-08002B2CF9AE}" pid="7" name="_PreviousAdHocReviewCycleID">
    <vt:i4>-974864285</vt:i4>
  </property>
  <property fmtid="{D5CDD505-2E9C-101B-9397-08002B2CF9AE}" pid="8" name="_ReviewingToolsShownOnce">
    <vt:lpwstr/>
  </property>
</Properties>
</file>