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DE323A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DE323A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CB01B7" w:rsidP="00365A9E">
      <w:pPr>
        <w:pStyle w:val="berschrift1"/>
        <w:rPr>
          <w:sz w:val="2"/>
        </w:rPr>
      </w:pPr>
      <w:r>
        <w:t>Standby</w:t>
      </w:r>
      <w:r w:rsidR="00A9012E">
        <w:t>-Betrieb</w:t>
      </w:r>
      <w:r>
        <w:t xml:space="preserve"> für Pressen</w:t>
      </w:r>
    </w:p>
    <w:p w:rsidR="006A31D9" w:rsidRDefault="00CB01B7" w:rsidP="00365A9E">
      <w:pPr>
        <w:pStyle w:val="berschrift2"/>
      </w:pPr>
      <w:r>
        <w:t>Mit</w:t>
      </w:r>
      <w:r w:rsidR="001360C2">
        <w:t xml:space="preserve"> der Technologie</w:t>
      </w:r>
      <w:r>
        <w:t xml:space="preserve"> </w:t>
      </w:r>
      <w:r w:rsidR="006314CC">
        <w:t>„</w:t>
      </w:r>
      <w:proofErr w:type="spellStart"/>
      <w:r w:rsidR="006314CC">
        <w:t>Efficient</w:t>
      </w:r>
      <w:proofErr w:type="spellEnd"/>
      <w:r w:rsidR="006314CC">
        <w:t xml:space="preserve"> </w:t>
      </w:r>
      <w:proofErr w:type="spellStart"/>
      <w:r w:rsidR="006314CC">
        <w:t>Hydraulic</w:t>
      </w:r>
      <w:proofErr w:type="spellEnd"/>
      <w:r w:rsidR="006314CC">
        <w:t xml:space="preserve"> </w:t>
      </w:r>
      <w:proofErr w:type="spellStart"/>
      <w:r w:rsidR="006314CC">
        <w:t>Forming</w:t>
      </w:r>
      <w:proofErr w:type="spellEnd"/>
      <w:r w:rsidR="006314CC">
        <w:t>“</w:t>
      </w:r>
      <w:r w:rsidR="00BF3B05">
        <w:t xml:space="preserve"> </w:t>
      </w:r>
      <w:r w:rsidR="00EB6D52">
        <w:t xml:space="preserve">(EHF) </w:t>
      </w:r>
      <w:r w:rsidR="00663886">
        <w:t>senkt</w:t>
      </w:r>
      <w:r>
        <w:t xml:space="preserve"> Schuler </w:t>
      </w:r>
      <w:r w:rsidR="00663886">
        <w:t>den Energieverbrauch</w:t>
      </w:r>
      <w:r w:rsidR="00397316">
        <w:t xml:space="preserve"> von hydraulischen</w:t>
      </w:r>
      <w:r>
        <w:t xml:space="preserve"> </w:t>
      </w:r>
      <w:r w:rsidR="00A9012E">
        <w:t>Anlagen</w:t>
      </w:r>
      <w:r>
        <w:t xml:space="preserve"> um bis zu 60 Prozent</w:t>
      </w:r>
    </w:p>
    <w:p w:rsidR="00476D9C" w:rsidRPr="00476D9C" w:rsidRDefault="00476D9C" w:rsidP="00476D9C"/>
    <w:p w:rsidR="001C4E70" w:rsidRDefault="00C82B81" w:rsidP="001C4E70">
      <w:r>
        <w:rPr>
          <w:i/>
        </w:rPr>
        <w:t xml:space="preserve">Göppingen, </w:t>
      </w:r>
      <w:r w:rsidR="005078AA">
        <w:rPr>
          <w:i/>
        </w:rPr>
        <w:t>14</w:t>
      </w:r>
      <w:r w:rsidR="005833D5">
        <w:rPr>
          <w:i/>
        </w:rPr>
        <w:t>.</w:t>
      </w:r>
      <w:r w:rsidR="006314CC">
        <w:rPr>
          <w:i/>
        </w:rPr>
        <w:t>08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6314CC">
        <w:t xml:space="preserve"> Bis zu 60 Prozent Energie im Vergleich zu herkömmlichen Anlagen spart ein Antrieb ein, den Schuler jetzt </w:t>
      </w:r>
      <w:r w:rsidR="001C4E70">
        <w:t>für hydraulische Pressen entwickelt</w:t>
      </w:r>
      <w:r w:rsidR="006314CC">
        <w:t xml:space="preserve"> hat</w:t>
      </w:r>
      <w:r w:rsidR="001C4E70">
        <w:t>. „</w:t>
      </w:r>
      <w:proofErr w:type="spellStart"/>
      <w:r w:rsidR="001C4E70">
        <w:t>Efficient</w:t>
      </w:r>
      <w:proofErr w:type="spellEnd"/>
      <w:r w:rsidR="001C4E70">
        <w:t xml:space="preserve"> </w:t>
      </w:r>
      <w:proofErr w:type="spellStart"/>
      <w:r w:rsidR="001C4E70">
        <w:t>Hydraulic</w:t>
      </w:r>
      <w:proofErr w:type="spellEnd"/>
      <w:r w:rsidR="001C4E70">
        <w:t xml:space="preserve"> </w:t>
      </w:r>
      <w:proofErr w:type="spellStart"/>
      <w:r w:rsidR="001C4E70">
        <w:t>Forming</w:t>
      </w:r>
      <w:proofErr w:type="spellEnd"/>
      <w:r w:rsidR="001C4E70">
        <w:t>“ (EHF) nennt sich die neu entwickelte Technologie, die eine Energieeinsparung und Optimierung in allen Betriebsphasen bietet – und dies ganz automatisch, ohne dass ein Eingreifen des Bedieners nötig wäre. Sie ist modular aufgebaut und auch für bestehende Anlagen nachrüstbar.</w:t>
      </w:r>
    </w:p>
    <w:p w:rsidR="001C4E70" w:rsidRDefault="001C4E70" w:rsidP="001C4E70"/>
    <w:p w:rsidR="001C4E70" w:rsidRDefault="006F1BE9" w:rsidP="001C4E70">
      <w:r>
        <w:t>Die Standby-Funktion der Technologie sorgt dafür, dass sich die nicht benötigten Hauptantriebe automatisch abschalten, s</w:t>
      </w:r>
      <w:r w:rsidR="001C4E70">
        <w:t>obald beim Umformprozess keine Energie benötigt wird</w:t>
      </w:r>
      <w:r>
        <w:t>. „</w:t>
      </w:r>
      <w:r w:rsidR="001C4E70">
        <w:t>Dafür</w:t>
      </w:r>
      <w:r w:rsidR="002B2706">
        <w:t xml:space="preserve"> haben wir ein </w:t>
      </w:r>
      <w:r w:rsidR="001C4E70">
        <w:t>patentiertes Anlaufsystem</w:t>
      </w:r>
      <w:r w:rsidR="002B2706">
        <w:t xml:space="preserve"> entwickelt</w:t>
      </w:r>
      <w:r w:rsidR="001C4E70">
        <w:t>, mit dem wir die übliche Anlaufcharakteristik von Antrieben umgehen, und so selbst kürzeste Pausen ohne Zeitverlust nutzen können“</w:t>
      </w:r>
      <w:r w:rsidR="002B2706">
        <w:t xml:space="preserve">, erklärt Geschäftsführer Dr. Martin </w:t>
      </w:r>
      <w:proofErr w:type="spellStart"/>
      <w:r w:rsidR="002B2706">
        <w:t>Habert</w:t>
      </w:r>
      <w:proofErr w:type="spellEnd"/>
      <w:r w:rsidR="002B2706">
        <w:t>.</w:t>
      </w:r>
      <w:r w:rsidR="001C4E70">
        <w:t xml:space="preserve"> Dadurch verringert sich nicht nur der Energiebedarf, sondern auch die Geräuschbelastung.</w:t>
      </w:r>
    </w:p>
    <w:p w:rsidR="001C4E70" w:rsidRDefault="001C4E70" w:rsidP="001C4E70"/>
    <w:p w:rsidR="001C4E70" w:rsidRDefault="001C4E70" w:rsidP="001C4E70">
      <w:r>
        <w:t>Diese beiden Vorteile bietet auch die Drehz</w:t>
      </w:r>
      <w:r w:rsidR="002B2706">
        <w:t xml:space="preserve">ahlregelung der Nebenantriebe. </w:t>
      </w:r>
      <w:r>
        <w:t>Je nach Zustand der Anlage erfolgt die Versorgung der Nebenfunktionen azyklisch</w:t>
      </w:r>
      <w:r w:rsidR="002B2706">
        <w:t>; ü</w:t>
      </w:r>
      <w:r>
        <w:t xml:space="preserve">blicherweise laufen die Aggregate aber mit konstanter Drehzahl. Das Resultat: häufiger Leerlauf sowie eine unnötige </w:t>
      </w:r>
      <w:r>
        <w:lastRenderedPageBreak/>
        <w:t xml:space="preserve">Energiebelastung. </w:t>
      </w:r>
      <w:r w:rsidR="002B2706">
        <w:t xml:space="preserve">Bei EHF setzt Schuler </w:t>
      </w:r>
      <w:r>
        <w:t xml:space="preserve">nun einen intelligenten drehzahlgeregelten Antrieb ein, der die Nebenfunktionen genau dann mit Energie versorgt, wenn sie auch benötigt wird. So </w:t>
      </w:r>
      <w:r w:rsidR="002B2706">
        <w:t>werden</w:t>
      </w:r>
      <w:r>
        <w:t xml:space="preserve"> die</w:t>
      </w:r>
      <w:r w:rsidR="002B2706">
        <w:t xml:space="preserve"> Leerlaufverluste effektiv minimiert.</w:t>
      </w:r>
    </w:p>
    <w:p w:rsidR="001C4E70" w:rsidRDefault="001C4E70" w:rsidP="001C4E70"/>
    <w:p w:rsidR="0037411C" w:rsidRDefault="0037411C" w:rsidP="0037411C">
      <w:pPr>
        <w:pStyle w:val="berschrift2"/>
      </w:pPr>
      <w:r>
        <w:t>Geringere Kühlleistung erforderlich</w:t>
      </w:r>
    </w:p>
    <w:p w:rsidR="001C4E70" w:rsidRDefault="001C4E70" w:rsidP="001C4E70">
      <w:r>
        <w:t>Dank der Wirkungsgrad-optimierten, modularen Hydraulik und der Energierückspeisung erfordert die EHF-Technologie darüber hinaus eine geringere Kühlleistung. Die Regelventile im Hauptkreis wurden eliminiert und deren Funkt</w:t>
      </w:r>
      <w:r w:rsidR="00CE08B2">
        <w:t xml:space="preserve">ion von </w:t>
      </w:r>
      <w:proofErr w:type="spellStart"/>
      <w:r w:rsidR="00CE08B2">
        <w:t>Servopumpen</w:t>
      </w:r>
      <w:proofErr w:type="spellEnd"/>
      <w:r w:rsidR="00CE08B2">
        <w:t xml:space="preserve"> übernommen. </w:t>
      </w:r>
      <w:r>
        <w:t xml:space="preserve">Die Anzahl der Komponenten in den Hauptkreisen </w:t>
      </w:r>
      <w:r w:rsidR="00CE08B2">
        <w:t xml:space="preserve">hat Schuler </w:t>
      </w:r>
      <w:r>
        <w:t>unter Berücksichtigung der Sicherheitsbestimmu</w:t>
      </w:r>
      <w:r w:rsidR="00CE08B2">
        <w:t>ngen auf ein Minimum reduziert.</w:t>
      </w:r>
    </w:p>
    <w:p w:rsidR="001C4E70" w:rsidRDefault="001C4E70" w:rsidP="001C4E70"/>
    <w:p w:rsidR="007E1606" w:rsidRDefault="001C4E70" w:rsidP="001C4E70">
      <w:r>
        <w:t>Die im System gespeicherte Energie bleibt nicht ungenutzt, sondern wird dem Produk</w:t>
      </w:r>
      <w:r w:rsidR="00950CF8">
        <w:t>tionsprozess wieder zugeführt: D</w:t>
      </w:r>
      <w:r>
        <w:t xml:space="preserve">ie Lageenergie des Stößels im Eilsenken sowie die in der Ölkompression gespeicherte Energie beim Entlasten </w:t>
      </w:r>
      <w:r w:rsidR="00950CF8">
        <w:t xml:space="preserve">wird </w:t>
      </w:r>
      <w:r>
        <w:t>rückgespeist</w:t>
      </w:r>
      <w:r w:rsidR="00950CF8">
        <w:t xml:space="preserve">, indem das </w:t>
      </w:r>
      <w:r>
        <w:t>abfließende Öl Aggregate an</w:t>
      </w:r>
      <w:r w:rsidR="00950CF8">
        <w:t>treibt</w:t>
      </w:r>
      <w:r>
        <w:t>, die mit Hilfe der E</w:t>
      </w:r>
      <w:r w:rsidR="00950CF8">
        <w:t>lektromotoren Strom generieren.</w:t>
      </w:r>
    </w:p>
    <w:p w:rsidR="00203D09" w:rsidRDefault="00203D09" w:rsidP="001C4E70"/>
    <w:p w:rsidR="0037411C" w:rsidRDefault="00EB6D52" w:rsidP="0037411C">
      <w:pPr>
        <w:pStyle w:val="berschrift2"/>
      </w:pPr>
      <w:r>
        <w:t>Erste Anlage mit EHF in der Schweiz</w:t>
      </w:r>
    </w:p>
    <w:p w:rsidR="0037411C" w:rsidRDefault="00CC2130" w:rsidP="003B3C31">
      <w:r>
        <w:t xml:space="preserve">Die größte Schmiedepresse in der Schweiz, die seit knapp einem Jahr </w:t>
      </w:r>
      <w:r w:rsidR="00203D09">
        <w:t xml:space="preserve">bei </w:t>
      </w:r>
      <w:proofErr w:type="spellStart"/>
      <w:r w:rsidR="00203D09">
        <w:t>Imbach</w:t>
      </w:r>
      <w:proofErr w:type="spellEnd"/>
      <w:r w:rsidR="00203D09">
        <w:t xml:space="preserve"> &amp; Cie. in </w:t>
      </w:r>
      <w:proofErr w:type="spellStart"/>
      <w:r w:rsidR="00203D09">
        <w:t>Nebikon</w:t>
      </w:r>
      <w:proofErr w:type="spellEnd"/>
      <w:r w:rsidR="00203D09">
        <w:t xml:space="preserve"> in Betrieb ist</w:t>
      </w:r>
      <w:r>
        <w:t>, verfügt bereits über die EHF-Technologie</w:t>
      </w:r>
      <w:r w:rsidR="00203D09">
        <w:t xml:space="preserve">. Die </w:t>
      </w:r>
      <w:r w:rsidR="0037411C">
        <w:t>Schuler-</w:t>
      </w:r>
      <w:r>
        <w:t xml:space="preserve">Anlage </w:t>
      </w:r>
      <w:r w:rsidR="00203D09">
        <w:t>mit einer Presskraft von 3</w:t>
      </w:r>
      <w:r>
        <w:t>.</w:t>
      </w:r>
      <w:r w:rsidR="00203D09">
        <w:t>000</w:t>
      </w:r>
      <w:r>
        <w:t xml:space="preserve"> </w:t>
      </w:r>
      <w:r w:rsidR="00926083">
        <w:t xml:space="preserve">Tonnen </w:t>
      </w:r>
      <w:r>
        <w:t xml:space="preserve">kann </w:t>
      </w:r>
      <w:r w:rsidR="00203D09">
        <w:t xml:space="preserve">Werkstücke </w:t>
      </w:r>
      <w:r>
        <w:t xml:space="preserve">von bis zu vier </w:t>
      </w:r>
      <w:r w:rsidR="00203D09">
        <w:t>Tonnen</w:t>
      </w:r>
      <w:r>
        <w:t xml:space="preserve"> Gewicht</w:t>
      </w:r>
      <w:r w:rsidR="00203D09">
        <w:t>, 2,5</w:t>
      </w:r>
      <w:r>
        <w:t>0 Meter</w:t>
      </w:r>
      <w:r w:rsidR="00203D09">
        <w:t xml:space="preserve"> Höhe oder 1,4</w:t>
      </w:r>
      <w:r>
        <w:t xml:space="preserve">0 Meter </w:t>
      </w:r>
      <w:r w:rsidR="00203D09">
        <w:t xml:space="preserve">Durchmesser hocheffizient </w:t>
      </w:r>
      <w:r w:rsidR="003B3C31">
        <w:t>zu</w:t>
      </w:r>
      <w:r w:rsidR="00203D09">
        <w:t xml:space="preserve"> Wellen, Ringrohlinge</w:t>
      </w:r>
      <w:r w:rsidR="003B3C31">
        <w:t>n</w:t>
      </w:r>
      <w:r w:rsidR="00203D09">
        <w:t>, Scheiben</w:t>
      </w:r>
      <w:r w:rsidR="003B3C31">
        <w:t xml:space="preserve"> und anderen Bauteilen formen</w:t>
      </w:r>
      <w:r w:rsidR="0037411C" w:rsidRPr="0037411C">
        <w:t xml:space="preserve"> </w:t>
      </w:r>
      <w:r w:rsidR="0037411C">
        <w:t>– und das mit bis zu 40 Hüben pro Minute</w:t>
      </w:r>
      <w:r w:rsidR="003B3C31">
        <w:t xml:space="preserve">. </w:t>
      </w:r>
      <w:r w:rsidR="00926083">
        <w:t xml:space="preserve">Während sich die Presskraft und damit auch die Ausbringungsleistung im Vergleich zur bisherigen Anlage </w:t>
      </w:r>
      <w:r w:rsidR="0037411C">
        <w:t>vervielfachten</w:t>
      </w:r>
      <w:r w:rsidR="00926083">
        <w:t xml:space="preserve">, blieb </w:t>
      </w:r>
      <w:r w:rsidR="0037411C">
        <w:t xml:space="preserve">dabei </w:t>
      </w:r>
      <w:r w:rsidR="00926083">
        <w:t>der Stromverbrauch</w:t>
      </w:r>
      <w:r w:rsidR="0037411C">
        <w:t xml:space="preserve"> dank EHF</w:t>
      </w:r>
      <w:r w:rsidR="00926083">
        <w:t xml:space="preserve"> in etwa gleich hoch.</w:t>
      </w:r>
    </w:p>
    <w:p w:rsidR="0037411C" w:rsidRDefault="0037411C">
      <w:pPr>
        <w:spacing w:line="240" w:lineRule="auto"/>
      </w:pPr>
      <w:r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p w:rsidR="00C82B81" w:rsidRDefault="007E1606" w:rsidP="007E1606">
      <w:r>
        <w:t>Bild1.jpg:</w:t>
      </w:r>
      <w:r w:rsidR="00663886">
        <w:t xml:space="preserve"> Diese Schmiedepresse verfügt bereits über die EHF-Technologie, die bei hydraulischen Pressen bis zu 60 Prozent Energie einspart.</w:t>
      </w:r>
    </w:p>
    <w:p w:rsidR="00663886" w:rsidRDefault="007E1606" w:rsidP="007E1606">
      <w:r>
        <w:t xml:space="preserve">Bild2.jpg: </w:t>
      </w:r>
      <w:r w:rsidR="00663886">
        <w:t>Die Schuler-Anlage mit einer Presskraft von 3.000 Tonnen kann hocheffizient Wellen, Ringrohlinge, Scheiben und andere Bauteile fo</w:t>
      </w:r>
      <w:bookmarkStart w:id="0" w:name="_GoBack"/>
      <w:bookmarkEnd w:id="0"/>
      <w:r w:rsidR="00663886">
        <w:t>rmen.</w:t>
      </w:r>
    </w:p>
    <w:p w:rsidR="00663886" w:rsidRDefault="00663886" w:rsidP="007E1606">
      <w:r>
        <w:t xml:space="preserve">Bild3.jpg: </w:t>
      </w:r>
      <w:r w:rsidR="00067FC2">
        <w:t>Damit</w:t>
      </w:r>
      <w:r>
        <w:t xml:space="preserve"> handelt </w:t>
      </w:r>
      <w:r w:rsidR="00067FC2">
        <w:t xml:space="preserve">es </w:t>
      </w:r>
      <w:r>
        <w:t xml:space="preserve">sich um die </w:t>
      </w:r>
      <w:r w:rsidR="00067FC2">
        <w:t xml:space="preserve">bislang </w:t>
      </w:r>
      <w:r>
        <w:t>größte</w:t>
      </w:r>
      <w:r w:rsidR="007677C9">
        <w:t xml:space="preserve"> Schmiedepresse in der Schweiz. In Betrieb ist sie </w:t>
      </w:r>
      <w:r>
        <w:t xml:space="preserve">bei </w:t>
      </w:r>
      <w:r w:rsidR="007677C9">
        <w:t xml:space="preserve">der Firma </w:t>
      </w:r>
      <w:proofErr w:type="spellStart"/>
      <w:r>
        <w:t>Imbach</w:t>
      </w:r>
      <w:proofErr w:type="spellEnd"/>
      <w:r>
        <w:t xml:space="preserve"> &amp; Cie. in </w:t>
      </w:r>
      <w:proofErr w:type="spellStart"/>
      <w:r>
        <w:t>Nebikon</w:t>
      </w:r>
      <w:proofErr w:type="spellEnd"/>
      <w:r>
        <w:t>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8A34E9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A52517" w:rsidRDefault="00A52517" w:rsidP="008F3260">
      <w:pPr>
        <w:tabs>
          <w:tab w:val="left" w:pos="426"/>
        </w:tabs>
        <w:spacing w:line="240" w:lineRule="auto"/>
        <w:ind w:right="-15"/>
        <w:jc w:val="both"/>
        <w:outlineLvl w:val="0"/>
        <w:rPr>
          <w:i/>
        </w:rPr>
      </w:pPr>
    </w:p>
    <w:p w:rsidR="00A52517" w:rsidRPr="006314CC" w:rsidRDefault="00A52517" w:rsidP="008F3260">
      <w:pPr>
        <w:pStyle w:val="Unternehmensdaten"/>
        <w:tabs>
          <w:tab w:val="left" w:pos="426"/>
        </w:tabs>
        <w:ind w:firstLine="426"/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4B8AFD9C" wp14:editId="2E30149A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Pr="006314CC">
          <w:rPr>
            <w:rStyle w:val="Hyperlink"/>
            <w:sz w:val="22"/>
            <w:szCs w:val="22"/>
            <w:lang w:val="en-US"/>
          </w:rPr>
          <w:t>www.schulergroup</w:t>
        </w:r>
      </w:hyperlink>
      <w:r w:rsidR="006314CC" w:rsidRPr="006314CC">
        <w:rPr>
          <w:rStyle w:val="Hyperlink"/>
          <w:sz w:val="22"/>
          <w:szCs w:val="22"/>
          <w:lang w:val="en-US"/>
        </w:rPr>
        <w:t>.com/facebook</w:t>
      </w:r>
    </w:p>
    <w:p w:rsidR="00A52517" w:rsidRPr="006314CC" w:rsidRDefault="00A52517" w:rsidP="008F3260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6986FB36" wp14:editId="7A603090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6314CC" w:rsidRDefault="008F3260" w:rsidP="008F3260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663886">
        <w:rPr>
          <w:lang w:val="en-US"/>
        </w:rPr>
        <w:tab/>
      </w:r>
      <w:hyperlink r:id="rId14" w:history="1">
        <w:r w:rsidR="006314CC">
          <w:rPr>
            <w:rStyle w:val="Hyperlink"/>
            <w:sz w:val="22"/>
            <w:szCs w:val="22"/>
            <w:lang w:val="en-US"/>
          </w:rPr>
          <w:t>/t</w:t>
        </w:r>
        <w:r w:rsidR="00A52517" w:rsidRPr="006314CC">
          <w:rPr>
            <w:rStyle w:val="Hyperlink"/>
            <w:sz w:val="22"/>
            <w:szCs w:val="22"/>
            <w:lang w:val="en-US"/>
          </w:rPr>
          <w:t>witter</w:t>
        </w:r>
      </w:hyperlink>
    </w:p>
    <w:p w:rsidR="00A52517" w:rsidRPr="006314CC" w:rsidRDefault="00A52517" w:rsidP="008F3260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5733FE5F" wp14:editId="00B2584F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6314CC" w:rsidRDefault="008F3260" w:rsidP="008F3260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663886">
        <w:rPr>
          <w:lang w:val="en-US"/>
        </w:rPr>
        <w:tab/>
      </w:r>
      <w:hyperlink r:id="rId16" w:history="1">
        <w:r w:rsidR="006314CC" w:rsidRPr="006314CC">
          <w:rPr>
            <w:rStyle w:val="Hyperlink"/>
            <w:sz w:val="22"/>
            <w:szCs w:val="22"/>
            <w:lang w:val="en-US"/>
          </w:rPr>
          <w:t>/</w:t>
        </w:r>
        <w:proofErr w:type="spellStart"/>
        <w:r w:rsidR="00A52517" w:rsidRPr="006314CC">
          <w:rPr>
            <w:rStyle w:val="Hyperlink"/>
            <w:sz w:val="22"/>
            <w:szCs w:val="22"/>
            <w:lang w:val="en-US"/>
          </w:rPr>
          <w:t>youtube</w:t>
        </w:r>
        <w:proofErr w:type="spellEnd"/>
      </w:hyperlink>
      <w:r w:rsidR="006314CC" w:rsidRPr="006314CC">
        <w:rPr>
          <w:sz w:val="22"/>
          <w:szCs w:val="22"/>
          <w:lang w:val="en-US"/>
        </w:rPr>
        <w:t xml:space="preserve"> </w:t>
      </w:r>
    </w:p>
    <w:p w:rsidR="00A52517" w:rsidRPr="006314CC" w:rsidRDefault="00A52517" w:rsidP="008F3260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54F2815A" wp14:editId="76592B71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6314CC" w:rsidRDefault="008F3260" w:rsidP="008F3260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663886">
        <w:rPr>
          <w:lang w:val="en-US"/>
        </w:rPr>
        <w:tab/>
      </w:r>
      <w:hyperlink r:id="rId18" w:history="1">
        <w:r w:rsidR="006314CC">
          <w:rPr>
            <w:rStyle w:val="Hyperlink"/>
            <w:sz w:val="22"/>
            <w:szCs w:val="22"/>
            <w:lang w:val="en-US"/>
          </w:rPr>
          <w:t>/</w:t>
        </w:r>
        <w:proofErr w:type="spellStart"/>
        <w:r w:rsidR="006314CC">
          <w:rPr>
            <w:rStyle w:val="Hyperlink"/>
            <w:sz w:val="22"/>
            <w:szCs w:val="22"/>
            <w:lang w:val="en-US"/>
          </w:rPr>
          <w:t>x</w:t>
        </w:r>
        <w:r w:rsidR="00A52517" w:rsidRPr="006314CC">
          <w:rPr>
            <w:rStyle w:val="Hyperlink"/>
            <w:sz w:val="22"/>
            <w:szCs w:val="22"/>
            <w:lang w:val="en-US"/>
          </w:rPr>
          <w:t>ing</w:t>
        </w:r>
        <w:proofErr w:type="spellEnd"/>
      </w:hyperlink>
    </w:p>
    <w:p w:rsidR="00A52517" w:rsidRPr="006314CC" w:rsidRDefault="00A52517" w:rsidP="008F3260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55E479DF" wp14:editId="3924488A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6314CC" w:rsidRDefault="008F3260" w:rsidP="008F3260">
      <w:pPr>
        <w:pStyle w:val="Unternehmensdaten"/>
        <w:tabs>
          <w:tab w:val="left" w:pos="426"/>
        </w:tabs>
        <w:rPr>
          <w:color w:val="0000FF"/>
          <w:sz w:val="22"/>
          <w:szCs w:val="22"/>
          <w:u w:val="single"/>
          <w:lang w:val="en-US"/>
        </w:rPr>
      </w:pPr>
      <w:r>
        <w:tab/>
      </w:r>
      <w:hyperlink r:id="rId20" w:history="1">
        <w:r w:rsidR="006314CC">
          <w:rPr>
            <w:rStyle w:val="Hyperlink"/>
            <w:sz w:val="22"/>
            <w:szCs w:val="22"/>
            <w:lang w:val="en-US"/>
          </w:rPr>
          <w:t>/</w:t>
        </w:r>
        <w:proofErr w:type="spellStart"/>
        <w:r w:rsidR="006314CC">
          <w:rPr>
            <w:rStyle w:val="Hyperlink"/>
            <w:sz w:val="22"/>
            <w:szCs w:val="22"/>
            <w:lang w:val="en-US"/>
          </w:rPr>
          <w:t>l</w:t>
        </w:r>
        <w:r w:rsidR="00A52517" w:rsidRPr="006314CC">
          <w:rPr>
            <w:rStyle w:val="Hyperlink"/>
            <w:sz w:val="22"/>
            <w:szCs w:val="22"/>
            <w:lang w:val="en-US"/>
          </w:rPr>
          <w:t>inkedin</w:t>
        </w:r>
        <w:proofErr w:type="spellEnd"/>
      </w:hyperlink>
    </w:p>
    <w:sectPr w:rsidR="00A52517" w:rsidRPr="006314CC" w:rsidSect="007E1606">
      <w:headerReference w:type="default" r:id="rId21"/>
      <w:footerReference w:type="default" r:id="rId22"/>
      <w:headerReference w:type="first" r:id="rId23"/>
      <w:footerReference w:type="first" r:id="rId2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E70" w:rsidRDefault="001C4E70" w:rsidP="007E132D">
      <w:r>
        <w:separator/>
      </w:r>
    </w:p>
    <w:p w:rsidR="001C4E70" w:rsidRDefault="001C4E70" w:rsidP="007E132D"/>
  </w:endnote>
  <w:endnote w:type="continuationSeparator" w:id="0">
    <w:p w:rsidR="001C4E70" w:rsidRDefault="001C4E70" w:rsidP="007E132D">
      <w:r>
        <w:continuationSeparator/>
      </w:r>
    </w:p>
    <w:p w:rsidR="001C4E70" w:rsidRDefault="001C4E70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E323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DE323A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E323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DE323A" w:rsidRPr="007E1606">
            <w:rPr>
              <w:rFonts w:eastAsia="Calibri"/>
              <w:noProof/>
            </w:rPr>
            <w:t xml:space="preserve">Seite </w:t>
          </w:r>
          <w:r w:rsidR="00DE323A">
            <w:rPr>
              <w:rFonts w:eastAsia="Calibri"/>
              <w:noProof/>
            </w:rPr>
            <w:t>1</w:t>
          </w:r>
          <w:r w:rsidR="00DE323A" w:rsidRPr="007E1606">
            <w:rPr>
              <w:rFonts w:eastAsia="Calibri"/>
              <w:noProof/>
            </w:rPr>
            <w:t xml:space="preserve"> von </w:t>
          </w:r>
          <w:r w:rsidR="00DE323A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E70" w:rsidRDefault="001C4E70" w:rsidP="007E132D">
      <w:r>
        <w:separator/>
      </w:r>
    </w:p>
    <w:p w:rsidR="001C4E70" w:rsidRDefault="001C4E70" w:rsidP="007E132D"/>
  </w:footnote>
  <w:footnote w:type="continuationSeparator" w:id="0">
    <w:p w:rsidR="001C4E70" w:rsidRDefault="001C4E70" w:rsidP="007E132D">
      <w:r>
        <w:continuationSeparator/>
      </w:r>
    </w:p>
    <w:p w:rsidR="001C4E70" w:rsidRDefault="001C4E70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70"/>
    <w:rsid w:val="00003CBE"/>
    <w:rsid w:val="00004C7F"/>
    <w:rsid w:val="00031750"/>
    <w:rsid w:val="00033BD2"/>
    <w:rsid w:val="00067FC2"/>
    <w:rsid w:val="000716BA"/>
    <w:rsid w:val="00086F40"/>
    <w:rsid w:val="000A52A8"/>
    <w:rsid w:val="000B704A"/>
    <w:rsid w:val="000C0CAD"/>
    <w:rsid w:val="000E228F"/>
    <w:rsid w:val="000F2F77"/>
    <w:rsid w:val="00102187"/>
    <w:rsid w:val="00130A5F"/>
    <w:rsid w:val="001360C2"/>
    <w:rsid w:val="00136218"/>
    <w:rsid w:val="00136E90"/>
    <w:rsid w:val="00152C69"/>
    <w:rsid w:val="001631E1"/>
    <w:rsid w:val="0016339C"/>
    <w:rsid w:val="0016495A"/>
    <w:rsid w:val="00173722"/>
    <w:rsid w:val="0017697C"/>
    <w:rsid w:val="001C1FA2"/>
    <w:rsid w:val="001C3EE2"/>
    <w:rsid w:val="001C4E70"/>
    <w:rsid w:val="001E0C3C"/>
    <w:rsid w:val="001F6280"/>
    <w:rsid w:val="00203D09"/>
    <w:rsid w:val="002077B7"/>
    <w:rsid w:val="00212513"/>
    <w:rsid w:val="00215C8A"/>
    <w:rsid w:val="002315E0"/>
    <w:rsid w:val="002712C2"/>
    <w:rsid w:val="002A1D04"/>
    <w:rsid w:val="002A3A54"/>
    <w:rsid w:val="002A42B6"/>
    <w:rsid w:val="002A4B0E"/>
    <w:rsid w:val="002B2706"/>
    <w:rsid w:val="002B391B"/>
    <w:rsid w:val="002B41E8"/>
    <w:rsid w:val="003026A1"/>
    <w:rsid w:val="003230D4"/>
    <w:rsid w:val="00323555"/>
    <w:rsid w:val="00363740"/>
    <w:rsid w:val="00365A9E"/>
    <w:rsid w:val="003728F6"/>
    <w:rsid w:val="00373C01"/>
    <w:rsid w:val="0037411C"/>
    <w:rsid w:val="00377DED"/>
    <w:rsid w:val="00397316"/>
    <w:rsid w:val="003B3C31"/>
    <w:rsid w:val="003C626A"/>
    <w:rsid w:val="003D76C7"/>
    <w:rsid w:val="003E270B"/>
    <w:rsid w:val="003E30C0"/>
    <w:rsid w:val="003F0681"/>
    <w:rsid w:val="003F6888"/>
    <w:rsid w:val="00403EFF"/>
    <w:rsid w:val="00431A18"/>
    <w:rsid w:val="004355F7"/>
    <w:rsid w:val="00476782"/>
    <w:rsid w:val="00476D9C"/>
    <w:rsid w:val="00485C6B"/>
    <w:rsid w:val="004B6CEF"/>
    <w:rsid w:val="004C4B30"/>
    <w:rsid w:val="004C697D"/>
    <w:rsid w:val="004D76DD"/>
    <w:rsid w:val="005078AA"/>
    <w:rsid w:val="00533491"/>
    <w:rsid w:val="005337CB"/>
    <w:rsid w:val="005434B3"/>
    <w:rsid w:val="00546EB8"/>
    <w:rsid w:val="00552A9D"/>
    <w:rsid w:val="005547DF"/>
    <w:rsid w:val="0056768B"/>
    <w:rsid w:val="00575FA0"/>
    <w:rsid w:val="005833D5"/>
    <w:rsid w:val="00595D96"/>
    <w:rsid w:val="005C0BBB"/>
    <w:rsid w:val="005C6AE3"/>
    <w:rsid w:val="00601238"/>
    <w:rsid w:val="0060142A"/>
    <w:rsid w:val="00630852"/>
    <w:rsid w:val="006314CC"/>
    <w:rsid w:val="0065451D"/>
    <w:rsid w:val="00654B60"/>
    <w:rsid w:val="00660D47"/>
    <w:rsid w:val="00663886"/>
    <w:rsid w:val="0067074A"/>
    <w:rsid w:val="00671E3C"/>
    <w:rsid w:val="00674EF3"/>
    <w:rsid w:val="006813B8"/>
    <w:rsid w:val="0068251B"/>
    <w:rsid w:val="00683F3C"/>
    <w:rsid w:val="006848FF"/>
    <w:rsid w:val="00687868"/>
    <w:rsid w:val="006A31D9"/>
    <w:rsid w:val="006A659E"/>
    <w:rsid w:val="006A7F52"/>
    <w:rsid w:val="006D7242"/>
    <w:rsid w:val="006F1BE9"/>
    <w:rsid w:val="00714E5C"/>
    <w:rsid w:val="0072042B"/>
    <w:rsid w:val="00733AAF"/>
    <w:rsid w:val="007677C9"/>
    <w:rsid w:val="007826E4"/>
    <w:rsid w:val="00784E5A"/>
    <w:rsid w:val="00794AEE"/>
    <w:rsid w:val="007B0BF4"/>
    <w:rsid w:val="007C16F5"/>
    <w:rsid w:val="007E132D"/>
    <w:rsid w:val="007E1606"/>
    <w:rsid w:val="007F4512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94865"/>
    <w:rsid w:val="008A34E9"/>
    <w:rsid w:val="008C6578"/>
    <w:rsid w:val="008D1374"/>
    <w:rsid w:val="008D67FA"/>
    <w:rsid w:val="008E1F8F"/>
    <w:rsid w:val="008F3260"/>
    <w:rsid w:val="008F5E25"/>
    <w:rsid w:val="009060ED"/>
    <w:rsid w:val="00920948"/>
    <w:rsid w:val="00920D55"/>
    <w:rsid w:val="00926076"/>
    <w:rsid w:val="00926083"/>
    <w:rsid w:val="00941203"/>
    <w:rsid w:val="00944D93"/>
    <w:rsid w:val="00950CF8"/>
    <w:rsid w:val="00961469"/>
    <w:rsid w:val="00975A13"/>
    <w:rsid w:val="009A680E"/>
    <w:rsid w:val="009B2577"/>
    <w:rsid w:val="009B3EB7"/>
    <w:rsid w:val="009F65F3"/>
    <w:rsid w:val="00A0214C"/>
    <w:rsid w:val="00A31D72"/>
    <w:rsid w:val="00A32B85"/>
    <w:rsid w:val="00A46561"/>
    <w:rsid w:val="00A500A4"/>
    <w:rsid w:val="00A52517"/>
    <w:rsid w:val="00A86ACD"/>
    <w:rsid w:val="00A9012E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66347"/>
    <w:rsid w:val="00B762C9"/>
    <w:rsid w:val="00BF3B05"/>
    <w:rsid w:val="00C72CD3"/>
    <w:rsid w:val="00C82B81"/>
    <w:rsid w:val="00C944AD"/>
    <w:rsid w:val="00CB01B7"/>
    <w:rsid w:val="00CB2B5C"/>
    <w:rsid w:val="00CC2130"/>
    <w:rsid w:val="00CC2FFE"/>
    <w:rsid w:val="00CC7CCA"/>
    <w:rsid w:val="00CD3AA7"/>
    <w:rsid w:val="00CE08B2"/>
    <w:rsid w:val="00D14566"/>
    <w:rsid w:val="00D15E35"/>
    <w:rsid w:val="00D16703"/>
    <w:rsid w:val="00D36969"/>
    <w:rsid w:val="00D40F4E"/>
    <w:rsid w:val="00D5679F"/>
    <w:rsid w:val="00D76894"/>
    <w:rsid w:val="00D82AE7"/>
    <w:rsid w:val="00DB3F3F"/>
    <w:rsid w:val="00DB73FC"/>
    <w:rsid w:val="00DC5C7D"/>
    <w:rsid w:val="00DD16C5"/>
    <w:rsid w:val="00DE323A"/>
    <w:rsid w:val="00DE35EB"/>
    <w:rsid w:val="00DE6930"/>
    <w:rsid w:val="00E207BB"/>
    <w:rsid w:val="00E2304D"/>
    <w:rsid w:val="00E26828"/>
    <w:rsid w:val="00E3363B"/>
    <w:rsid w:val="00E36721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EB6D52"/>
    <w:rsid w:val="00F23AAD"/>
    <w:rsid w:val="00F44765"/>
    <w:rsid w:val="00F5073A"/>
    <w:rsid w:val="00F654EB"/>
    <w:rsid w:val="00F7676C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852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3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00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7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45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://www.xing.com/companies/schulergrou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schulergroup" TargetMode="Externa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schulergroup" TargetMode="External"/><Relationship Id="rId20" Type="http://schemas.openxmlformats.org/officeDocument/2006/relationships/hyperlink" Target="http://www.linkedin.com/companies/schuler-grou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10" Type="http://schemas.openxmlformats.org/officeDocument/2006/relationships/hyperlink" Target="http://www.schulergroup.com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yperlink" Target="http://www.twitter.com/schulergroup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615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5246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4</cp:revision>
  <cp:lastPrinted>2014-01-15T15:59:00Z</cp:lastPrinted>
  <dcterms:created xsi:type="dcterms:W3CDTF">2014-08-13T13:08:00Z</dcterms:created>
  <dcterms:modified xsi:type="dcterms:W3CDTF">2014-08-14T07:40:00Z</dcterms:modified>
</cp:coreProperties>
</file>