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0A24F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0A24F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0179D7" w:rsidP="00365A9E">
      <w:pPr>
        <w:pStyle w:val="berschrift1"/>
        <w:rPr>
          <w:sz w:val="2"/>
        </w:rPr>
      </w:pPr>
      <w:r>
        <w:t xml:space="preserve">Service </w:t>
      </w:r>
      <w:r w:rsidR="00691025">
        <w:t>erweitert sein</w:t>
      </w:r>
      <w:r w:rsidR="00DE4732">
        <w:t xml:space="preserve"> </w:t>
      </w:r>
      <w:r w:rsidR="006D06A1" w:rsidRPr="009F468B">
        <w:t>Angebotsportfolio</w:t>
      </w:r>
    </w:p>
    <w:p w:rsidR="006A31D9" w:rsidRDefault="00DE4732" w:rsidP="00365A9E">
      <w:pPr>
        <w:pStyle w:val="berschrift2"/>
      </w:pPr>
      <w:r>
        <w:t xml:space="preserve">Auch für Druckguss-Maschinen </w:t>
      </w:r>
      <w:r w:rsidR="000179D7">
        <w:t xml:space="preserve">bietet </w:t>
      </w:r>
      <w:r>
        <w:t xml:space="preserve">Schuler </w:t>
      </w:r>
      <w:r w:rsidR="000C50B1">
        <w:t xml:space="preserve">ab </w:t>
      </w:r>
      <w:r w:rsidR="000179D7">
        <w:t xml:space="preserve">sofort </w:t>
      </w:r>
      <w:r>
        <w:br/>
      </w:r>
      <w:r w:rsidR="000179D7">
        <w:t xml:space="preserve">Modernisierungen, </w:t>
      </w:r>
      <w:r w:rsidR="000C50B1">
        <w:t xml:space="preserve">Reparaturen, </w:t>
      </w:r>
      <w:r w:rsidR="000179D7">
        <w:t xml:space="preserve">Inspektionen </w:t>
      </w:r>
      <w:r>
        <w:t>und Ersatzteile</w:t>
      </w:r>
    </w:p>
    <w:p w:rsidR="00476D9C" w:rsidRPr="00476D9C" w:rsidRDefault="00476D9C" w:rsidP="00476D9C"/>
    <w:p w:rsidR="004742CC" w:rsidRDefault="00F6483D" w:rsidP="00C82B81">
      <w:r>
        <w:rPr>
          <w:i/>
        </w:rPr>
        <w:t>Göppingen, 28</w:t>
      </w:r>
      <w:r w:rsidR="005833D5">
        <w:rPr>
          <w:i/>
        </w:rPr>
        <w:t>.</w:t>
      </w:r>
      <w:r w:rsidR="00BC23A5">
        <w:rPr>
          <w:i/>
        </w:rPr>
        <w:t>07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B35BE4">
        <w:t xml:space="preserve">Bestimmte </w:t>
      </w:r>
      <w:r w:rsidR="00F0400D">
        <w:t>Baut</w:t>
      </w:r>
      <w:r w:rsidR="00B35BE4">
        <w:t xml:space="preserve">eile wie etwa Zylinderblöcke für </w:t>
      </w:r>
      <w:r w:rsidR="00F0400D">
        <w:t>Pkw-</w:t>
      </w:r>
      <w:r w:rsidR="00B35BE4">
        <w:t>Motoren</w:t>
      </w:r>
      <w:r w:rsidR="006D06A1" w:rsidRPr="009F468B">
        <w:t>, Getriebegehäuse oder Fahrwerks- und Karosseriestrukturteile</w:t>
      </w:r>
      <w:r w:rsidR="00B35BE4">
        <w:t xml:space="preserve"> werden mit Hilfe des Druckguss-Verfahrens hergestellt: Geschmolzenes Metall </w:t>
      </w:r>
      <w:r w:rsidR="009F468B">
        <w:t>wird</w:t>
      </w:r>
      <w:r w:rsidR="00B35BE4">
        <w:t xml:space="preserve"> mit hoher Geschwindigkeit in eine Form </w:t>
      </w:r>
      <w:r w:rsidR="009F468B">
        <w:t xml:space="preserve">geschossen </w:t>
      </w:r>
      <w:r w:rsidR="00B35BE4">
        <w:t>und erstarrt</w:t>
      </w:r>
      <w:r w:rsidR="009F468B">
        <w:t xml:space="preserve"> dort zum </w:t>
      </w:r>
      <w:proofErr w:type="spellStart"/>
      <w:r w:rsidR="009F468B">
        <w:t>Gussteil</w:t>
      </w:r>
      <w:proofErr w:type="spellEnd"/>
      <w:r w:rsidR="009F468B">
        <w:t>.</w:t>
      </w:r>
      <w:r w:rsidR="00B35BE4">
        <w:t xml:space="preserve"> </w:t>
      </w:r>
      <w:r w:rsidR="003D5E18">
        <w:t xml:space="preserve">Viele </w:t>
      </w:r>
      <w:r w:rsidR="000B4A6D">
        <w:t>A</w:t>
      </w:r>
      <w:r w:rsidR="003D5E18">
        <w:t>utomobilhersteller und Zulieferer</w:t>
      </w:r>
      <w:r w:rsidR="00B14BAC">
        <w:t xml:space="preserve"> auf der ganzen Welt</w:t>
      </w:r>
      <w:r w:rsidR="003D5E18">
        <w:t xml:space="preserve"> setzen das Verfahren zur Massenfertigung ein. </w:t>
      </w:r>
      <w:r w:rsidR="00D77A04">
        <w:t>Ab sofort bietet d</w:t>
      </w:r>
      <w:r w:rsidR="00F14E73">
        <w:t>er</w:t>
      </w:r>
      <w:r w:rsidR="000C50B1">
        <w:t xml:space="preserve"> </w:t>
      </w:r>
      <w:r w:rsidR="00F14E73">
        <w:t>Schuler</w:t>
      </w:r>
      <w:r w:rsidR="000C50B1">
        <w:t xml:space="preserve"> Service</w:t>
      </w:r>
      <w:r w:rsidR="00F14E73">
        <w:t xml:space="preserve"> auch für solche </w:t>
      </w:r>
      <w:r w:rsidR="00C60CBB">
        <w:t xml:space="preserve">Anlagen </w:t>
      </w:r>
      <w:r w:rsidR="00F14E73" w:rsidRPr="00F14E73">
        <w:t xml:space="preserve">Modernisierungen, </w:t>
      </w:r>
      <w:r w:rsidR="000C50B1" w:rsidRPr="00F14E73">
        <w:t>Reparaturen,</w:t>
      </w:r>
      <w:r w:rsidR="000C50B1">
        <w:t xml:space="preserve"> </w:t>
      </w:r>
      <w:r w:rsidR="00F14E73" w:rsidRPr="00F14E73">
        <w:t xml:space="preserve">Inspektionen und </w:t>
      </w:r>
      <w:r w:rsidR="00F14E73" w:rsidRPr="009F468B">
        <w:t>Ersatzteile</w:t>
      </w:r>
      <w:r w:rsidR="00697131" w:rsidRPr="009F468B">
        <w:t xml:space="preserve"> an</w:t>
      </w:r>
      <w:r w:rsidR="004742CC" w:rsidRPr="009F468B">
        <w:t>.</w:t>
      </w:r>
    </w:p>
    <w:p w:rsidR="004742CC" w:rsidRDefault="004742CC" w:rsidP="00C82B81"/>
    <w:p w:rsidR="00F0400D" w:rsidRPr="009F468B" w:rsidRDefault="00C60CBB" w:rsidP="007F7FBC">
      <w:r>
        <w:t xml:space="preserve">Das Geschäftsfeld ist nicht </w:t>
      </w:r>
      <w:r w:rsidRPr="009F468B">
        <w:t xml:space="preserve">neu: </w:t>
      </w:r>
      <w:r w:rsidR="001250D5">
        <w:t>B</w:t>
      </w:r>
      <w:r w:rsidRPr="009F468B">
        <w:t xml:space="preserve">is </w:t>
      </w:r>
      <w:r w:rsidR="00697131" w:rsidRPr="009F468B">
        <w:t xml:space="preserve">zum Jahr </w:t>
      </w:r>
      <w:r w:rsidRPr="009F468B">
        <w:t xml:space="preserve">2007 hatte die Müller Weingarten AG, die </w:t>
      </w:r>
      <w:r w:rsidR="00697131" w:rsidRPr="009F468B">
        <w:t>inzwischen</w:t>
      </w:r>
      <w:r w:rsidRPr="009F468B">
        <w:t xml:space="preserve"> zu Schuler gehört, </w:t>
      </w:r>
      <w:r w:rsidR="001250D5">
        <w:t>f</w:t>
      </w:r>
      <w:r w:rsidR="001250D5" w:rsidRPr="009F468B">
        <w:t xml:space="preserve">ast 30 Jahre lang </w:t>
      </w:r>
      <w:r w:rsidRPr="009F468B">
        <w:t xml:space="preserve">Druckguss-Maschinen in </w:t>
      </w:r>
      <w:r w:rsidR="00697131" w:rsidRPr="009F468B">
        <w:t xml:space="preserve">den </w:t>
      </w:r>
      <w:r w:rsidRPr="009F468B">
        <w:t>verschiedensten Baugrößen</w:t>
      </w:r>
      <w:r w:rsidR="00CB5F36" w:rsidRPr="009F468B">
        <w:t xml:space="preserve"> und Ausführungen</w:t>
      </w:r>
      <w:r w:rsidRPr="009F468B">
        <w:t xml:space="preserve"> </w:t>
      </w:r>
      <w:r w:rsidR="00697131" w:rsidRPr="009F468B">
        <w:t>hergestell</w:t>
      </w:r>
      <w:r w:rsidR="000842F4" w:rsidRPr="009F468B">
        <w:t>t</w:t>
      </w:r>
      <w:r w:rsidR="006B384F" w:rsidRPr="009F468B">
        <w:t xml:space="preserve"> </w:t>
      </w:r>
      <w:r w:rsidR="00CB5F36" w:rsidRPr="009F468B">
        <w:t xml:space="preserve">sowie </w:t>
      </w:r>
      <w:r w:rsidR="006B384F" w:rsidRPr="009F468B">
        <w:t>instand gehalten</w:t>
      </w:r>
      <w:r w:rsidR="00287A74">
        <w:t xml:space="preserve">. </w:t>
      </w:r>
      <w:r w:rsidR="00C00189">
        <w:t xml:space="preserve">Insgesamt steht </w:t>
      </w:r>
      <w:r w:rsidR="00F6483D">
        <w:t>an den Schuler-</w:t>
      </w:r>
      <w:r w:rsidR="00C00189" w:rsidRPr="009F468B">
        <w:t xml:space="preserve">Standorten in Esslingen und </w:t>
      </w:r>
      <w:proofErr w:type="spellStart"/>
      <w:r w:rsidR="00C00189" w:rsidRPr="009F468B">
        <w:t>Waghäusel</w:t>
      </w:r>
      <w:proofErr w:type="spellEnd"/>
      <w:r w:rsidR="00C00189" w:rsidRPr="009F468B">
        <w:t xml:space="preserve"> ein 170-köpfiges Expertenteam mit umfassendem Know-how und langjähriger Erfahrung mit hydraulischen Anlagen zur Verfügung</w:t>
      </w:r>
      <w:r w:rsidR="00C00189">
        <w:t>.</w:t>
      </w:r>
      <w:r w:rsidR="00C00189" w:rsidRPr="009F468B" w:rsidDel="00406EAF">
        <w:t xml:space="preserve"> </w:t>
      </w:r>
      <w:r w:rsidR="00C00189">
        <w:t>Diese werden mit umfangreichen Schulungsprogrammen kontinuierlich auf den neuesten Stand der Technik gebracht.</w:t>
      </w:r>
    </w:p>
    <w:p w:rsidR="009132BC" w:rsidRPr="009F468B" w:rsidRDefault="009132BC" w:rsidP="00C82B81"/>
    <w:p w:rsidR="00F6483D" w:rsidRDefault="00F6483D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6F2370" w:rsidRPr="009F468B" w:rsidRDefault="00A15B12" w:rsidP="00A15B12">
      <w:pPr>
        <w:pStyle w:val="berschrift2"/>
      </w:pPr>
      <w:r w:rsidRPr="009F468B">
        <w:lastRenderedPageBreak/>
        <w:t>Auftrag von Premium-Automobilhersteller</w:t>
      </w:r>
    </w:p>
    <w:p w:rsidR="001E317F" w:rsidRPr="009F468B" w:rsidRDefault="00B96A8A" w:rsidP="00C82B81">
      <w:r w:rsidRPr="009F468B">
        <w:t xml:space="preserve">Inzwischen ist auch </w:t>
      </w:r>
      <w:r w:rsidR="00220120">
        <w:t>schon</w:t>
      </w:r>
      <w:r w:rsidR="006F2370" w:rsidRPr="009F468B">
        <w:t xml:space="preserve"> der erste </w:t>
      </w:r>
      <w:r w:rsidR="004E4896" w:rsidRPr="009F468B">
        <w:t>Großauftrag</w:t>
      </w:r>
      <w:r w:rsidR="006F2370" w:rsidRPr="009F468B">
        <w:t xml:space="preserve"> </w:t>
      </w:r>
      <w:r w:rsidR="00574039" w:rsidRPr="009F468B">
        <w:t>da</w:t>
      </w:r>
      <w:r w:rsidR="006F2370" w:rsidRPr="009F468B">
        <w:t xml:space="preserve">: Ein Premium-Automobilhersteller lässt </w:t>
      </w:r>
      <w:r w:rsidR="006C5559" w:rsidRPr="009F468B">
        <w:t xml:space="preserve">derzeit </w:t>
      </w:r>
      <w:r w:rsidR="006F2370" w:rsidRPr="009F468B">
        <w:t xml:space="preserve">von Schuler </w:t>
      </w:r>
      <w:r w:rsidRPr="009F468B">
        <w:t xml:space="preserve">eine </w:t>
      </w:r>
      <w:r w:rsidR="006F2370" w:rsidRPr="009F468B">
        <w:t>seine</w:t>
      </w:r>
      <w:r w:rsidRPr="009F468B">
        <w:t>r</w:t>
      </w:r>
      <w:r w:rsidR="006F2370" w:rsidRPr="009F468B">
        <w:t xml:space="preserve"> Druckguss-Anlage</w:t>
      </w:r>
      <w:r w:rsidRPr="009F468B">
        <w:t>n</w:t>
      </w:r>
      <w:r w:rsidR="006F2370" w:rsidRPr="009F468B">
        <w:t xml:space="preserve"> modernisieren. </w:t>
      </w:r>
      <w:r w:rsidR="004E4896" w:rsidRPr="009F468B">
        <w:t>Auf der</w:t>
      </w:r>
      <w:r w:rsidR="004B674B" w:rsidRPr="009F468B">
        <w:t xml:space="preserve"> </w:t>
      </w:r>
      <w:r w:rsidRPr="009F468B">
        <w:t xml:space="preserve">im Jahr </w:t>
      </w:r>
      <w:r w:rsidR="00E741BD">
        <w:t>2001</w:t>
      </w:r>
      <w:r w:rsidRPr="009F468B">
        <w:t xml:space="preserve"> von</w:t>
      </w:r>
      <w:r w:rsidR="004B674B" w:rsidRPr="009F468B">
        <w:t xml:space="preserve"> Müller</w:t>
      </w:r>
      <w:r w:rsidR="00220120">
        <w:t xml:space="preserve"> </w:t>
      </w:r>
      <w:r w:rsidR="004B674B" w:rsidRPr="009F468B">
        <w:t>Weingarten</w:t>
      </w:r>
      <w:r w:rsidRPr="009F468B">
        <w:t xml:space="preserve"> gelieferten </w:t>
      </w:r>
      <w:r w:rsidR="004B674B" w:rsidRPr="009F468B">
        <w:t>Maschine</w:t>
      </w:r>
      <w:r w:rsidR="004E4896" w:rsidRPr="009F468B">
        <w:t xml:space="preserve"> werden </w:t>
      </w:r>
      <w:r w:rsidR="00482D9E" w:rsidRPr="009F468B">
        <w:t xml:space="preserve">Motorgehäuse, Integralträger und großflächige Karosserieteile </w:t>
      </w:r>
      <w:r w:rsidR="004E4896" w:rsidRPr="009F468B">
        <w:t>produziert</w:t>
      </w:r>
      <w:r w:rsidR="004B674B" w:rsidRPr="009F468B">
        <w:t>.</w:t>
      </w:r>
    </w:p>
    <w:p w:rsidR="001E317F" w:rsidRPr="009F468B" w:rsidRDefault="001E317F" w:rsidP="00C82B81"/>
    <w:p w:rsidR="00F6483D" w:rsidRDefault="00A03D09" w:rsidP="0026599B">
      <w:r w:rsidRPr="009F468B">
        <w:t xml:space="preserve">Die Experten </w:t>
      </w:r>
      <w:r w:rsidR="00955CFB" w:rsidRPr="009F468B">
        <w:t xml:space="preserve">des </w:t>
      </w:r>
      <w:r w:rsidRPr="009F468B">
        <w:t>Schuler</w:t>
      </w:r>
      <w:r w:rsidR="00955CFB" w:rsidRPr="009F468B">
        <w:t xml:space="preserve"> Service</w:t>
      </w:r>
      <w:r w:rsidR="0087654C" w:rsidRPr="009F468B">
        <w:t xml:space="preserve"> können natürlich au</w:t>
      </w:r>
      <w:r w:rsidR="0087654C">
        <w:t>ch</w:t>
      </w:r>
      <w:r w:rsidR="00BF766A">
        <w:t xml:space="preserve"> Druc</w:t>
      </w:r>
      <w:r w:rsidR="0087654C">
        <w:t xml:space="preserve">kguss-Anlagen </w:t>
      </w:r>
      <w:r w:rsidR="007A4E55">
        <w:t xml:space="preserve">aller </w:t>
      </w:r>
      <w:r w:rsidR="0087654C">
        <w:t>andere</w:t>
      </w:r>
      <w:r w:rsidR="002D4060">
        <w:t>n</w:t>
      </w:r>
      <w:r w:rsidR="0087654C">
        <w:t xml:space="preserve"> Marken</w:t>
      </w:r>
      <w:r w:rsidR="0026599B">
        <w:t xml:space="preserve"> und Baugrößen</w:t>
      </w:r>
      <w:r w:rsidR="0087654C">
        <w:t xml:space="preserve"> überholen, warten und instand setzen.</w:t>
      </w:r>
      <w:r w:rsidR="001E317F">
        <w:t xml:space="preserve"> </w:t>
      </w:r>
      <w:r w:rsidR="0026599B">
        <w:t>Der Leistungsumfang reicht vom technischen Kundendienst einschließlich Anlageninspektionen, Sicherheits</w:t>
      </w:r>
      <w:r w:rsidR="0026599B">
        <w:rPr>
          <w:rFonts w:cs="Calibri"/>
        </w:rPr>
        <w:t>ü</w:t>
      </w:r>
      <w:r w:rsidR="0026599B">
        <w:t>berpr</w:t>
      </w:r>
      <w:r w:rsidR="0026599B">
        <w:rPr>
          <w:rFonts w:cs="Calibri"/>
        </w:rPr>
        <w:t>ü</w:t>
      </w:r>
      <w:r w:rsidR="0026599B">
        <w:t>fungen, pr</w:t>
      </w:r>
      <w:r w:rsidR="0026599B">
        <w:rPr>
          <w:rFonts w:cs="Calibri"/>
        </w:rPr>
        <w:t>ä</w:t>
      </w:r>
      <w:r w:rsidR="0026599B">
        <w:t>ventiver Wartung, Instandsetzungen und Reparaturschwei</w:t>
      </w:r>
      <w:r w:rsidR="0026599B">
        <w:rPr>
          <w:rFonts w:cs="Calibri"/>
        </w:rPr>
        <w:t>ß</w:t>
      </w:r>
      <w:r w:rsidR="005465E5">
        <w:t xml:space="preserve">en über die </w:t>
      </w:r>
      <w:r w:rsidR="009226A1">
        <w:t xml:space="preserve">schnelle </w:t>
      </w:r>
      <w:r w:rsidR="005465E5">
        <w:t xml:space="preserve">Lieferung und Installation von </w:t>
      </w:r>
      <w:r w:rsidR="0026599B">
        <w:t>Komponent</w:t>
      </w:r>
      <w:r w:rsidR="005465E5">
        <w:t>en und Zubehör</w:t>
      </w:r>
      <w:r w:rsidR="006C5559">
        <w:t xml:space="preserve"> bis hin </w:t>
      </w:r>
      <w:r w:rsidR="00387B8C">
        <w:t>zu vollumfänglichen Anlagenmodernisierungen</w:t>
      </w:r>
      <w:r w:rsidR="006C5559">
        <w:t xml:space="preserve"> und </w:t>
      </w:r>
      <w:r w:rsidR="0026599B">
        <w:t>Funktionserweiterungen</w:t>
      </w:r>
      <w:r w:rsidR="005465E5">
        <w:t xml:space="preserve"> </w:t>
      </w:r>
      <w:r w:rsidR="008E1442">
        <w:t xml:space="preserve">– wenn beispielsweise Verfahrensänderungen technische Anpassungen notwendig machen oder die bestehenden Kapazitäten nicht mehr </w:t>
      </w:r>
      <w:r w:rsidR="008E1442" w:rsidRPr="009F468B">
        <w:t>a</w:t>
      </w:r>
      <w:r w:rsidR="00F6483D">
        <w:t>usreichen.</w:t>
      </w:r>
    </w:p>
    <w:p w:rsidR="00F6483D" w:rsidRDefault="00F6483D" w:rsidP="0026599B"/>
    <w:p w:rsidR="0026599B" w:rsidRPr="009F468B" w:rsidRDefault="006C5559" w:rsidP="0026599B">
      <w:r w:rsidRPr="009F468B">
        <w:t xml:space="preserve">Schuler </w:t>
      </w:r>
      <w:r w:rsidR="00406EAF">
        <w:t>bietet dabei alles aus einer Hand</w:t>
      </w:r>
      <w:r w:rsidRPr="009F468B">
        <w:t xml:space="preserve">, die Kunden haben damit nur einen Ansprechpartner. </w:t>
      </w:r>
      <w:r w:rsidR="0026599B" w:rsidRPr="009F468B">
        <w:t>Anlagen- und Prozessoptimierungen</w:t>
      </w:r>
      <w:r w:rsidR="005465E5" w:rsidRPr="009F468B">
        <w:t xml:space="preserve"> </w:t>
      </w:r>
      <w:r w:rsidRPr="009F468B">
        <w:t>sowie</w:t>
      </w:r>
      <w:r w:rsidR="005465E5" w:rsidRPr="009F468B">
        <w:t xml:space="preserve"> i</w:t>
      </w:r>
      <w:r w:rsidR="0026599B" w:rsidRPr="009F468B">
        <w:t>ndividuelle Kundentrainings</w:t>
      </w:r>
      <w:r w:rsidRPr="009F468B">
        <w:t xml:space="preserve"> gehören ebenfalls zum Angebotsspektrum</w:t>
      </w:r>
      <w:r w:rsidR="005465E5" w:rsidRPr="009F468B">
        <w:t>.</w:t>
      </w:r>
      <w:r w:rsidR="009226A1" w:rsidRPr="009F468B">
        <w:t xml:space="preserve"> </w:t>
      </w:r>
    </w:p>
    <w:p w:rsidR="0087654C" w:rsidRDefault="0087654C" w:rsidP="00C82B81">
      <w:pPr>
        <w:rPr>
          <w:highlight w:val="yellow"/>
        </w:rPr>
      </w:pPr>
    </w:p>
    <w:p w:rsidR="00AA518C" w:rsidRPr="00220120" w:rsidRDefault="00AA518C" w:rsidP="00C82B81">
      <w:pPr>
        <w:rPr>
          <w:highlight w:val="yellow"/>
        </w:rPr>
      </w:pPr>
    </w:p>
    <w:p w:rsidR="007E1606" w:rsidRDefault="007E1606" w:rsidP="000E228F">
      <w:pPr>
        <w:pStyle w:val="berschrift3"/>
      </w:pPr>
      <w:r w:rsidRPr="009F468B">
        <w:t>Bildunterschriften</w:t>
      </w:r>
    </w:p>
    <w:p w:rsidR="005833D5" w:rsidRDefault="007E1606" w:rsidP="007E1606">
      <w:r>
        <w:t xml:space="preserve">Bild.jpg: </w:t>
      </w:r>
      <w:r w:rsidR="00F6483D">
        <w:t xml:space="preserve">Ab sofort bietet der Schuler Service auch für Druckguss-Anlagen </w:t>
      </w:r>
      <w:r w:rsidR="00F6483D" w:rsidRPr="00F14E73">
        <w:t>Modernisierungen, Reparaturen,</w:t>
      </w:r>
      <w:r w:rsidR="00F6483D">
        <w:t xml:space="preserve"> </w:t>
      </w:r>
      <w:r w:rsidR="00F6483D" w:rsidRPr="00F14E73">
        <w:t xml:space="preserve">Inspektionen und </w:t>
      </w:r>
      <w:r w:rsidR="00F6483D" w:rsidRPr="009F468B">
        <w:t>Ersatzteile an</w:t>
      </w:r>
      <w:r w:rsidR="00AA518C" w:rsidRPr="009F468B">
        <w:t>.</w:t>
      </w:r>
    </w:p>
    <w:p w:rsidR="000A24F7" w:rsidRDefault="000A24F7" w:rsidP="007E1606">
      <w:bookmarkStart w:id="0" w:name="_GoBack"/>
      <w:bookmarkEnd w:id="0"/>
    </w:p>
    <w:p w:rsidR="00AA518C" w:rsidRDefault="005833D5" w:rsidP="00AA518C">
      <w:pPr>
        <w:rPr>
          <w:i/>
        </w:rPr>
      </w:pPr>
      <w:r w:rsidRPr="005833D5">
        <w:rPr>
          <w:i/>
        </w:rPr>
        <w:t>Als Bildquelle bitte Schuler angeben.</w:t>
      </w:r>
      <w:r w:rsidR="00AA518C">
        <w:rPr>
          <w:i/>
        </w:rPr>
        <w:br w:type="page"/>
      </w:r>
    </w:p>
    <w:p w:rsidR="005833D5" w:rsidRPr="00AF64B9" w:rsidRDefault="005833D5" w:rsidP="00AA518C">
      <w:pPr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5A51B6EC" wp14:editId="0BE359EC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3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BFD7293" wp14:editId="352141F4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5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57EBEB3B" wp14:editId="10AC1C1D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7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35BF4AAB" wp14:editId="06A05C90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9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A52517" w:rsidRPr="00786F88" w:rsidRDefault="00A52517" w:rsidP="00A52517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510BBD01" wp14:editId="4A5EAE26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A52517" w:rsidRDefault="00A52517" w:rsidP="00A52517">
      <w:pPr>
        <w:pStyle w:val="Unternehmensdaten"/>
        <w:rPr>
          <w:color w:val="0000FF"/>
          <w:sz w:val="22"/>
          <w:szCs w:val="22"/>
          <w:u w:val="single"/>
        </w:rPr>
      </w:pPr>
      <w:r w:rsidRPr="00786F88">
        <w:rPr>
          <w:sz w:val="22"/>
          <w:szCs w:val="22"/>
        </w:rPr>
        <w:t xml:space="preserve">         </w:t>
      </w:r>
      <w:hyperlink r:id="rId21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sectPr w:rsidR="00A52517" w:rsidRPr="00A52517" w:rsidSect="007E1606"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55" w:rsidRDefault="00BD4A55" w:rsidP="007E132D">
      <w:r>
        <w:separator/>
      </w:r>
    </w:p>
    <w:p w:rsidR="00BD4A55" w:rsidRDefault="00BD4A55" w:rsidP="007E132D"/>
  </w:endnote>
  <w:endnote w:type="continuationSeparator" w:id="0">
    <w:p w:rsidR="00BD4A55" w:rsidRDefault="00BD4A55" w:rsidP="007E132D">
      <w:r>
        <w:continuationSeparator/>
      </w:r>
    </w:p>
    <w:p w:rsidR="00BD4A55" w:rsidRDefault="00BD4A55" w:rsidP="007E132D"/>
  </w:endnote>
  <w:endnote w:type="continuationNotice" w:id="1">
    <w:p w:rsidR="00BD4A55" w:rsidRDefault="00BD4A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Andale Mono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A24F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A24F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A24F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A24F7" w:rsidRPr="007E1606">
            <w:rPr>
              <w:rFonts w:eastAsia="Calibri"/>
              <w:noProof/>
            </w:rPr>
            <w:t xml:space="preserve">Seite </w:t>
          </w:r>
          <w:r w:rsidR="000A24F7">
            <w:rPr>
              <w:rFonts w:eastAsia="Calibri"/>
              <w:noProof/>
            </w:rPr>
            <w:t>3</w:t>
          </w:r>
          <w:r w:rsidR="000A24F7" w:rsidRPr="007E1606">
            <w:rPr>
              <w:rFonts w:eastAsia="Calibri"/>
              <w:noProof/>
            </w:rPr>
            <w:t xml:space="preserve"> von </w:t>
          </w:r>
          <w:r w:rsidR="000A24F7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55" w:rsidRDefault="00BD4A55" w:rsidP="007E132D">
      <w:r>
        <w:separator/>
      </w:r>
    </w:p>
    <w:p w:rsidR="00BD4A55" w:rsidRDefault="00BD4A55" w:rsidP="007E132D"/>
  </w:footnote>
  <w:footnote w:type="continuationSeparator" w:id="0">
    <w:p w:rsidR="00BD4A55" w:rsidRDefault="00BD4A55" w:rsidP="007E132D">
      <w:r>
        <w:continuationSeparator/>
      </w:r>
    </w:p>
    <w:p w:rsidR="00BD4A55" w:rsidRDefault="00BD4A55" w:rsidP="007E132D"/>
  </w:footnote>
  <w:footnote w:type="continuationNotice" w:id="1">
    <w:p w:rsidR="00BD4A55" w:rsidRDefault="00BD4A5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86"/>
    <w:rsid w:val="00003CBE"/>
    <w:rsid w:val="00004C7F"/>
    <w:rsid w:val="000179D7"/>
    <w:rsid w:val="00031750"/>
    <w:rsid w:val="00033BD2"/>
    <w:rsid w:val="00062A5E"/>
    <w:rsid w:val="000716BA"/>
    <w:rsid w:val="000842F4"/>
    <w:rsid w:val="00086F40"/>
    <w:rsid w:val="00093558"/>
    <w:rsid w:val="000A24F7"/>
    <w:rsid w:val="000A52A8"/>
    <w:rsid w:val="000B4A6D"/>
    <w:rsid w:val="000B704A"/>
    <w:rsid w:val="000C0CAD"/>
    <w:rsid w:val="000C50B1"/>
    <w:rsid w:val="000D283B"/>
    <w:rsid w:val="000E228F"/>
    <w:rsid w:val="000F2F77"/>
    <w:rsid w:val="000F364C"/>
    <w:rsid w:val="000F4920"/>
    <w:rsid w:val="000F7422"/>
    <w:rsid w:val="00102187"/>
    <w:rsid w:val="001250D5"/>
    <w:rsid w:val="00125168"/>
    <w:rsid w:val="00130A5F"/>
    <w:rsid w:val="00136218"/>
    <w:rsid w:val="00136E90"/>
    <w:rsid w:val="00152C69"/>
    <w:rsid w:val="001631E1"/>
    <w:rsid w:val="0016339C"/>
    <w:rsid w:val="0016495A"/>
    <w:rsid w:val="00173722"/>
    <w:rsid w:val="0017404D"/>
    <w:rsid w:val="0017697C"/>
    <w:rsid w:val="00186F6B"/>
    <w:rsid w:val="001944F9"/>
    <w:rsid w:val="001A1CCB"/>
    <w:rsid w:val="001C1FA2"/>
    <w:rsid w:val="001C3EE2"/>
    <w:rsid w:val="001E0C3C"/>
    <w:rsid w:val="001E317F"/>
    <w:rsid w:val="001F6280"/>
    <w:rsid w:val="0020548C"/>
    <w:rsid w:val="002077B7"/>
    <w:rsid w:val="00212513"/>
    <w:rsid w:val="00215C8A"/>
    <w:rsid w:val="00220120"/>
    <w:rsid w:val="002315E0"/>
    <w:rsid w:val="00242896"/>
    <w:rsid w:val="002520AE"/>
    <w:rsid w:val="0026599B"/>
    <w:rsid w:val="002712C2"/>
    <w:rsid w:val="002846C4"/>
    <w:rsid w:val="00287A74"/>
    <w:rsid w:val="002A1D04"/>
    <w:rsid w:val="002A3A54"/>
    <w:rsid w:val="002A42B6"/>
    <w:rsid w:val="002A4B0E"/>
    <w:rsid w:val="002B391B"/>
    <w:rsid w:val="002B41E8"/>
    <w:rsid w:val="002D4060"/>
    <w:rsid w:val="003176B9"/>
    <w:rsid w:val="003230D4"/>
    <w:rsid w:val="00323555"/>
    <w:rsid w:val="00335B51"/>
    <w:rsid w:val="00363740"/>
    <w:rsid w:val="00365A9E"/>
    <w:rsid w:val="003728F6"/>
    <w:rsid w:val="00373C01"/>
    <w:rsid w:val="0037689D"/>
    <w:rsid w:val="00377DED"/>
    <w:rsid w:val="00387B8C"/>
    <w:rsid w:val="003C60DD"/>
    <w:rsid w:val="003C626A"/>
    <w:rsid w:val="003D5E18"/>
    <w:rsid w:val="003D76C7"/>
    <w:rsid w:val="003E270B"/>
    <w:rsid w:val="003E30C0"/>
    <w:rsid w:val="003F0681"/>
    <w:rsid w:val="003F42AD"/>
    <w:rsid w:val="003F6888"/>
    <w:rsid w:val="00403EFF"/>
    <w:rsid w:val="00406EAF"/>
    <w:rsid w:val="00413845"/>
    <w:rsid w:val="00431A18"/>
    <w:rsid w:val="004355F7"/>
    <w:rsid w:val="004742CC"/>
    <w:rsid w:val="00476782"/>
    <w:rsid w:val="00476D9C"/>
    <w:rsid w:val="00482D9E"/>
    <w:rsid w:val="00485C6B"/>
    <w:rsid w:val="004B674B"/>
    <w:rsid w:val="004B6CEF"/>
    <w:rsid w:val="004C4B30"/>
    <w:rsid w:val="004C697D"/>
    <w:rsid w:val="004D5F7F"/>
    <w:rsid w:val="004D76DD"/>
    <w:rsid w:val="004E42E9"/>
    <w:rsid w:val="004E4896"/>
    <w:rsid w:val="00533491"/>
    <w:rsid w:val="005337CB"/>
    <w:rsid w:val="005465E5"/>
    <w:rsid w:val="00546EB8"/>
    <w:rsid w:val="00552A9D"/>
    <w:rsid w:val="005547DF"/>
    <w:rsid w:val="0056768B"/>
    <w:rsid w:val="00574039"/>
    <w:rsid w:val="00575FA0"/>
    <w:rsid w:val="005833D5"/>
    <w:rsid w:val="00595D96"/>
    <w:rsid w:val="005C0BBB"/>
    <w:rsid w:val="005C6AE3"/>
    <w:rsid w:val="00601238"/>
    <w:rsid w:val="0060142A"/>
    <w:rsid w:val="00622410"/>
    <w:rsid w:val="0065451D"/>
    <w:rsid w:val="00654B60"/>
    <w:rsid w:val="00660D47"/>
    <w:rsid w:val="006638DA"/>
    <w:rsid w:val="0067074A"/>
    <w:rsid w:val="00671E3C"/>
    <w:rsid w:val="00674EF3"/>
    <w:rsid w:val="006753AF"/>
    <w:rsid w:val="006813B8"/>
    <w:rsid w:val="0068251B"/>
    <w:rsid w:val="00682CC4"/>
    <w:rsid w:val="00683F3C"/>
    <w:rsid w:val="006848FF"/>
    <w:rsid w:val="00687868"/>
    <w:rsid w:val="00691025"/>
    <w:rsid w:val="00697131"/>
    <w:rsid w:val="006A039C"/>
    <w:rsid w:val="006A31D9"/>
    <w:rsid w:val="006A659E"/>
    <w:rsid w:val="006A7F52"/>
    <w:rsid w:val="006B384F"/>
    <w:rsid w:val="006C5559"/>
    <w:rsid w:val="006D06A1"/>
    <w:rsid w:val="006D7242"/>
    <w:rsid w:val="006F2370"/>
    <w:rsid w:val="007120FA"/>
    <w:rsid w:val="00714E5C"/>
    <w:rsid w:val="0072042B"/>
    <w:rsid w:val="00733AAF"/>
    <w:rsid w:val="0074407C"/>
    <w:rsid w:val="007826E4"/>
    <w:rsid w:val="00784E5A"/>
    <w:rsid w:val="00794AEE"/>
    <w:rsid w:val="007A0AE0"/>
    <w:rsid w:val="007A4E55"/>
    <w:rsid w:val="007B0BF4"/>
    <w:rsid w:val="007C16F5"/>
    <w:rsid w:val="007E132D"/>
    <w:rsid w:val="007E1606"/>
    <w:rsid w:val="007F4512"/>
    <w:rsid w:val="007F7FBC"/>
    <w:rsid w:val="00821B54"/>
    <w:rsid w:val="00821E5D"/>
    <w:rsid w:val="00822597"/>
    <w:rsid w:val="008258E8"/>
    <w:rsid w:val="008334D5"/>
    <w:rsid w:val="00854D73"/>
    <w:rsid w:val="00865B83"/>
    <w:rsid w:val="008718D2"/>
    <w:rsid w:val="0087295F"/>
    <w:rsid w:val="0087654C"/>
    <w:rsid w:val="00876E6E"/>
    <w:rsid w:val="00877DC8"/>
    <w:rsid w:val="00894865"/>
    <w:rsid w:val="008A34E9"/>
    <w:rsid w:val="008C6578"/>
    <w:rsid w:val="008D1374"/>
    <w:rsid w:val="008D67FA"/>
    <w:rsid w:val="008D7A60"/>
    <w:rsid w:val="008E1442"/>
    <w:rsid w:val="008E1F8F"/>
    <w:rsid w:val="008F5E25"/>
    <w:rsid w:val="009060ED"/>
    <w:rsid w:val="009132BC"/>
    <w:rsid w:val="00920948"/>
    <w:rsid w:val="00920D55"/>
    <w:rsid w:val="009226A1"/>
    <w:rsid w:val="00926076"/>
    <w:rsid w:val="00934684"/>
    <w:rsid w:val="00941203"/>
    <w:rsid w:val="00944D93"/>
    <w:rsid w:val="00946C60"/>
    <w:rsid w:val="00955CFB"/>
    <w:rsid w:val="00961469"/>
    <w:rsid w:val="00975A13"/>
    <w:rsid w:val="009A680E"/>
    <w:rsid w:val="009B2577"/>
    <w:rsid w:val="009B3EB7"/>
    <w:rsid w:val="009E1B52"/>
    <w:rsid w:val="009F468B"/>
    <w:rsid w:val="009F65F3"/>
    <w:rsid w:val="00A0214C"/>
    <w:rsid w:val="00A03D09"/>
    <w:rsid w:val="00A15B12"/>
    <w:rsid w:val="00A20ABB"/>
    <w:rsid w:val="00A226B7"/>
    <w:rsid w:val="00A31D72"/>
    <w:rsid w:val="00A32B85"/>
    <w:rsid w:val="00A44307"/>
    <w:rsid w:val="00A46561"/>
    <w:rsid w:val="00A500A4"/>
    <w:rsid w:val="00A52517"/>
    <w:rsid w:val="00A86ACD"/>
    <w:rsid w:val="00A87486"/>
    <w:rsid w:val="00A9156A"/>
    <w:rsid w:val="00A91986"/>
    <w:rsid w:val="00A93519"/>
    <w:rsid w:val="00AA518C"/>
    <w:rsid w:val="00AC16AD"/>
    <w:rsid w:val="00AC55D1"/>
    <w:rsid w:val="00AC6510"/>
    <w:rsid w:val="00AE3AFF"/>
    <w:rsid w:val="00AF2D43"/>
    <w:rsid w:val="00AF64B9"/>
    <w:rsid w:val="00B01B58"/>
    <w:rsid w:val="00B06BC4"/>
    <w:rsid w:val="00B14BAC"/>
    <w:rsid w:val="00B206B1"/>
    <w:rsid w:val="00B23715"/>
    <w:rsid w:val="00B307A6"/>
    <w:rsid w:val="00B35620"/>
    <w:rsid w:val="00B35BE4"/>
    <w:rsid w:val="00B47659"/>
    <w:rsid w:val="00B507E1"/>
    <w:rsid w:val="00B55136"/>
    <w:rsid w:val="00B66347"/>
    <w:rsid w:val="00B762C9"/>
    <w:rsid w:val="00B96A8A"/>
    <w:rsid w:val="00BB492D"/>
    <w:rsid w:val="00BC23A5"/>
    <w:rsid w:val="00BD4A55"/>
    <w:rsid w:val="00BF766A"/>
    <w:rsid w:val="00C00189"/>
    <w:rsid w:val="00C10F73"/>
    <w:rsid w:val="00C439B1"/>
    <w:rsid w:val="00C60CBB"/>
    <w:rsid w:val="00C72CD3"/>
    <w:rsid w:val="00C82B81"/>
    <w:rsid w:val="00C944AD"/>
    <w:rsid w:val="00CB2B5C"/>
    <w:rsid w:val="00CB5F36"/>
    <w:rsid w:val="00CC2FFE"/>
    <w:rsid w:val="00CC7CCA"/>
    <w:rsid w:val="00CD1CC9"/>
    <w:rsid w:val="00CD3AA7"/>
    <w:rsid w:val="00D12317"/>
    <w:rsid w:val="00D14566"/>
    <w:rsid w:val="00D15E35"/>
    <w:rsid w:val="00D16703"/>
    <w:rsid w:val="00D36969"/>
    <w:rsid w:val="00D40F4E"/>
    <w:rsid w:val="00D42D58"/>
    <w:rsid w:val="00D5679F"/>
    <w:rsid w:val="00D76894"/>
    <w:rsid w:val="00D77A04"/>
    <w:rsid w:val="00D82AE7"/>
    <w:rsid w:val="00D92CD4"/>
    <w:rsid w:val="00D9535B"/>
    <w:rsid w:val="00DB3F3F"/>
    <w:rsid w:val="00DB73FC"/>
    <w:rsid w:val="00DC5C7D"/>
    <w:rsid w:val="00DD16C5"/>
    <w:rsid w:val="00DE35EB"/>
    <w:rsid w:val="00DE4732"/>
    <w:rsid w:val="00DE6930"/>
    <w:rsid w:val="00DF2F46"/>
    <w:rsid w:val="00E207BB"/>
    <w:rsid w:val="00E2304D"/>
    <w:rsid w:val="00E26828"/>
    <w:rsid w:val="00E3363B"/>
    <w:rsid w:val="00E34387"/>
    <w:rsid w:val="00E36721"/>
    <w:rsid w:val="00E5769E"/>
    <w:rsid w:val="00E6320B"/>
    <w:rsid w:val="00E741BD"/>
    <w:rsid w:val="00E85A97"/>
    <w:rsid w:val="00E90330"/>
    <w:rsid w:val="00E94A8B"/>
    <w:rsid w:val="00E94CAA"/>
    <w:rsid w:val="00EA0877"/>
    <w:rsid w:val="00EA7DC3"/>
    <w:rsid w:val="00EB1C2E"/>
    <w:rsid w:val="00EC5771"/>
    <w:rsid w:val="00F0400D"/>
    <w:rsid w:val="00F14E73"/>
    <w:rsid w:val="00F23AAD"/>
    <w:rsid w:val="00F44765"/>
    <w:rsid w:val="00F5073A"/>
    <w:rsid w:val="00F5280D"/>
    <w:rsid w:val="00F6483D"/>
    <w:rsid w:val="00F654EB"/>
    <w:rsid w:val="00F75DD7"/>
    <w:rsid w:val="00F7676C"/>
    <w:rsid w:val="00F81A0A"/>
    <w:rsid w:val="00F93EA0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5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5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schulergroup" TargetMode="Externa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inkedin.com/companies/schuler-grou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schulergroup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twitter.com/schulergrou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hyperlink" Target="http://www.xing.com/companies/schulergrou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4073C-C2E7-4D7E-8136-A32B75F5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443</Words>
  <Characters>4017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4452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6</cp:revision>
  <cp:lastPrinted>2014-07-23T12:20:00Z</cp:lastPrinted>
  <dcterms:created xsi:type="dcterms:W3CDTF">2014-07-24T11:43:00Z</dcterms:created>
  <dcterms:modified xsi:type="dcterms:W3CDTF">2014-07-25T08:15:00Z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