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D2C4B" w14:textId="77777777" w:rsidR="00CA42FB" w:rsidRPr="00A51193" w:rsidRDefault="00CA42FB" w:rsidP="00CA42FB">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CA42FB" w:rsidRPr="00A51193" w14:paraId="128C965E" w14:textId="77777777" w:rsidTr="003B743C">
        <w:trPr>
          <w:trHeight w:hRule="exact" w:val="2977"/>
        </w:trPr>
        <w:tc>
          <w:tcPr>
            <w:tcW w:w="2409" w:type="dxa"/>
            <w:shd w:val="clear" w:color="auto" w:fill="auto"/>
          </w:tcPr>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CA42FB" w:rsidRPr="00A51193" w14:paraId="0B343C75" w14:textId="77777777" w:rsidTr="003B743C">
              <w:trPr>
                <w:trHeight w:hRule="exact" w:val="2977"/>
              </w:trPr>
              <w:tc>
                <w:tcPr>
                  <w:tcW w:w="2409" w:type="dxa"/>
                  <w:shd w:val="clear" w:color="auto" w:fill="auto"/>
                </w:tcPr>
                <w:p w14:paraId="0E88F33E" w14:textId="77777777" w:rsidR="00CA42FB" w:rsidRPr="00135683" w:rsidRDefault="00CA42FB" w:rsidP="003B743C">
                  <w:pPr>
                    <w:spacing w:line="226" w:lineRule="exact"/>
                    <w:rPr>
                      <w:rFonts w:eastAsia="Calibri"/>
                      <w:b/>
                      <w:sz w:val="17"/>
                      <w:szCs w:val="17"/>
                      <w:lang w:eastAsia="en-US"/>
                    </w:rPr>
                  </w:pPr>
                  <w:r w:rsidRPr="00135683">
                    <w:rPr>
                      <w:rFonts w:eastAsia="Calibri"/>
                      <w:b/>
                      <w:sz w:val="17"/>
                      <w:szCs w:val="17"/>
                      <w:lang w:eastAsia="en-US"/>
                    </w:rPr>
                    <w:t>Schuler AG</w:t>
                  </w:r>
                </w:p>
                <w:p w14:paraId="36E85BA1" w14:textId="77777777" w:rsidR="00CA42FB" w:rsidRPr="00135683" w:rsidRDefault="00CA42FB" w:rsidP="003B743C">
                  <w:pPr>
                    <w:spacing w:line="226" w:lineRule="exact"/>
                    <w:rPr>
                      <w:rFonts w:eastAsia="Calibri"/>
                      <w:sz w:val="17"/>
                      <w:szCs w:val="17"/>
                      <w:lang w:eastAsia="en-US"/>
                    </w:rPr>
                  </w:pPr>
                  <w:r w:rsidRPr="00135683">
                    <w:rPr>
                      <w:rFonts w:eastAsia="Calibri"/>
                      <w:sz w:val="17"/>
                      <w:szCs w:val="17"/>
                      <w:lang w:eastAsia="en-US"/>
                    </w:rPr>
                    <w:t>Bahnhofstraße 41</w:t>
                  </w:r>
                </w:p>
                <w:p w14:paraId="0B10071F" w14:textId="77777777" w:rsidR="00CA42FB" w:rsidRPr="00135683" w:rsidRDefault="00CA42FB" w:rsidP="003B743C">
                  <w:pPr>
                    <w:spacing w:line="226" w:lineRule="exact"/>
                    <w:rPr>
                      <w:rFonts w:eastAsia="Calibri"/>
                      <w:sz w:val="17"/>
                      <w:szCs w:val="17"/>
                      <w:lang w:eastAsia="en-US"/>
                    </w:rPr>
                  </w:pPr>
                  <w:r w:rsidRPr="00135683">
                    <w:rPr>
                      <w:rFonts w:eastAsia="Calibri"/>
                      <w:sz w:val="17"/>
                      <w:szCs w:val="17"/>
                      <w:lang w:eastAsia="en-US"/>
                    </w:rPr>
                    <w:t>73033 Göppingen</w:t>
                  </w:r>
                </w:p>
                <w:p w14:paraId="00EDE0F8" w14:textId="77777777" w:rsidR="00CA42FB" w:rsidRPr="00135683" w:rsidRDefault="00CA42FB" w:rsidP="003B743C">
                  <w:pPr>
                    <w:spacing w:line="226" w:lineRule="exact"/>
                    <w:rPr>
                      <w:rFonts w:eastAsia="Calibri"/>
                      <w:sz w:val="17"/>
                      <w:szCs w:val="17"/>
                      <w:lang w:eastAsia="en-US"/>
                    </w:rPr>
                  </w:pPr>
                  <w:r w:rsidRPr="00135683">
                    <w:rPr>
                      <w:rFonts w:eastAsia="Calibri"/>
                      <w:sz w:val="17"/>
                      <w:szCs w:val="17"/>
                      <w:lang w:eastAsia="en-US"/>
                    </w:rPr>
                    <w:t>Germany</w:t>
                  </w:r>
                </w:p>
                <w:p w14:paraId="40DC401E" w14:textId="77777777" w:rsidR="00CA42FB" w:rsidRPr="00135683" w:rsidRDefault="00CA42FB" w:rsidP="003B743C">
                  <w:pPr>
                    <w:spacing w:line="226" w:lineRule="exact"/>
                    <w:rPr>
                      <w:rFonts w:eastAsia="Calibri"/>
                      <w:sz w:val="17"/>
                      <w:szCs w:val="17"/>
                      <w:lang w:eastAsia="en-US"/>
                    </w:rPr>
                  </w:pPr>
                </w:p>
                <w:p w14:paraId="5C949750" w14:textId="77777777" w:rsidR="00CA42FB" w:rsidRPr="00135683" w:rsidRDefault="00CA42FB" w:rsidP="003B743C">
                  <w:pPr>
                    <w:spacing w:line="226" w:lineRule="exact"/>
                    <w:rPr>
                      <w:rFonts w:eastAsia="Calibri"/>
                      <w:b/>
                      <w:sz w:val="17"/>
                      <w:szCs w:val="17"/>
                      <w:lang w:eastAsia="en-US"/>
                    </w:rPr>
                  </w:pPr>
                  <w:r w:rsidRPr="00135683">
                    <w:rPr>
                      <w:rFonts w:eastAsia="Calibri"/>
                      <w:b/>
                      <w:sz w:val="17"/>
                      <w:szCs w:val="17"/>
                      <w:lang w:eastAsia="en-US"/>
                    </w:rPr>
                    <w:t>Simon Scherrenbacher</w:t>
                  </w:r>
                </w:p>
                <w:p w14:paraId="4B7DCA41" w14:textId="77777777" w:rsidR="00CA42FB" w:rsidRPr="00A51193" w:rsidRDefault="00CA42FB" w:rsidP="003B743C">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33C4F28F" w14:textId="77777777" w:rsidR="00CA42FB" w:rsidRPr="00A51193" w:rsidRDefault="00CA42FB" w:rsidP="003B743C">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259A34B6" w14:textId="77777777" w:rsidR="00CA42FB" w:rsidRPr="00A51193" w:rsidRDefault="00CA42FB" w:rsidP="003B743C">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27E4FF03" w14:textId="77777777" w:rsidR="00CA42FB" w:rsidRPr="00A51193" w:rsidRDefault="001D358A" w:rsidP="003B743C">
                  <w:pPr>
                    <w:spacing w:line="226" w:lineRule="exact"/>
                    <w:rPr>
                      <w:rFonts w:eastAsia="Calibri"/>
                      <w:sz w:val="17"/>
                      <w:szCs w:val="17"/>
                      <w:lang w:val="en-US" w:eastAsia="en-US"/>
                    </w:rPr>
                  </w:pPr>
                  <w:hyperlink r:id="rId9" w:history="1">
                    <w:r w:rsidR="00CA42FB" w:rsidRPr="00A51193">
                      <w:rPr>
                        <w:rStyle w:val="Hyperlink"/>
                        <w:rFonts w:eastAsia="Calibri"/>
                        <w:sz w:val="17"/>
                        <w:szCs w:val="17"/>
                        <w:lang w:val="en-US" w:eastAsia="en-US"/>
                      </w:rPr>
                      <w:t>Simon.Scherrenbacher@</w:t>
                    </w:r>
                    <w:r w:rsidR="00CA42FB" w:rsidRPr="00A51193">
                      <w:rPr>
                        <w:rStyle w:val="Hyperlink"/>
                        <w:rFonts w:eastAsia="Calibri"/>
                        <w:sz w:val="17"/>
                        <w:szCs w:val="17"/>
                        <w:lang w:val="en-US" w:eastAsia="en-US"/>
                      </w:rPr>
                      <w:br/>
                      <w:t>schulergroup.com</w:t>
                    </w:r>
                  </w:hyperlink>
                </w:p>
                <w:p w14:paraId="1717E837" w14:textId="77777777" w:rsidR="00CA42FB" w:rsidRPr="00A51193" w:rsidRDefault="001D358A" w:rsidP="003B743C">
                  <w:pPr>
                    <w:spacing w:line="226" w:lineRule="exact"/>
                    <w:rPr>
                      <w:rFonts w:eastAsia="Calibri"/>
                      <w:sz w:val="17"/>
                      <w:szCs w:val="17"/>
                      <w:lang w:val="en-US" w:eastAsia="en-US"/>
                    </w:rPr>
                  </w:pPr>
                  <w:hyperlink r:id="rId10" w:history="1">
                    <w:r w:rsidR="00CA42FB" w:rsidRPr="00A51193">
                      <w:rPr>
                        <w:rStyle w:val="Hyperlink"/>
                        <w:rFonts w:eastAsia="Calibri"/>
                        <w:sz w:val="17"/>
                        <w:szCs w:val="17"/>
                        <w:lang w:val="en-US" w:eastAsia="en-US"/>
                      </w:rPr>
                      <w:t>www.schulergroup.com/pr</w:t>
                    </w:r>
                  </w:hyperlink>
                </w:p>
              </w:tc>
            </w:tr>
          </w:tbl>
          <w:p w14:paraId="6E000A00" w14:textId="77777777" w:rsidR="00CA42FB" w:rsidRPr="00A51193" w:rsidRDefault="00CA42FB" w:rsidP="003B743C">
            <w:pPr>
              <w:spacing w:line="226" w:lineRule="exact"/>
              <w:rPr>
                <w:rFonts w:eastAsia="Calibri"/>
                <w:sz w:val="17"/>
                <w:szCs w:val="17"/>
                <w:lang w:val="en-US" w:eastAsia="en-US"/>
              </w:rPr>
            </w:pPr>
          </w:p>
        </w:tc>
      </w:tr>
    </w:tbl>
    <w:p w14:paraId="1F260E7C" w14:textId="77777777" w:rsidR="007E1606" w:rsidRPr="00CA42FB" w:rsidRDefault="007E1606" w:rsidP="007E132D">
      <w:pPr>
        <w:rPr>
          <w:lang w:val="en-US"/>
        </w:rPr>
      </w:pPr>
    </w:p>
    <w:p w14:paraId="120664D2" w14:textId="77777777" w:rsidR="00476D9C" w:rsidRPr="00CA42FB" w:rsidRDefault="00476D9C" w:rsidP="007E132D">
      <w:pPr>
        <w:rPr>
          <w:lang w:val="en-US"/>
        </w:rPr>
      </w:pPr>
    </w:p>
    <w:p w14:paraId="1A56817E" w14:textId="77777777" w:rsidR="00476D9C" w:rsidRPr="00CA42FB" w:rsidRDefault="00476D9C" w:rsidP="007E132D">
      <w:pPr>
        <w:rPr>
          <w:lang w:val="en-US"/>
        </w:rPr>
      </w:pPr>
    </w:p>
    <w:p w14:paraId="03B270E8" w14:textId="77777777" w:rsidR="00476D9C" w:rsidRPr="00CA42FB" w:rsidRDefault="00476D9C" w:rsidP="007E132D">
      <w:pPr>
        <w:rPr>
          <w:lang w:val="en-US"/>
        </w:rPr>
      </w:pPr>
    </w:p>
    <w:p w14:paraId="6FA2153F" w14:textId="33267FFF" w:rsidR="00476D9C" w:rsidRPr="00CA42FB" w:rsidRDefault="00CA42FB" w:rsidP="00365A9E">
      <w:pPr>
        <w:pStyle w:val="berschrift1"/>
        <w:rPr>
          <w:sz w:val="2"/>
          <w:lang w:val="en-US"/>
        </w:rPr>
      </w:pPr>
      <w:r>
        <w:rPr>
          <w:lang w:val="en-US"/>
        </w:rPr>
        <w:t xml:space="preserve">More economic production of electric motor laminations </w:t>
      </w:r>
    </w:p>
    <w:p w14:paraId="38160F18" w14:textId="5A31A87C" w:rsidR="006A31D9" w:rsidRPr="00CA42FB" w:rsidRDefault="007D7C4D" w:rsidP="00365A9E">
      <w:pPr>
        <w:pStyle w:val="berschrift2"/>
        <w:rPr>
          <w:lang w:val="en-US"/>
        </w:rPr>
      </w:pPr>
      <w:r w:rsidRPr="00CA42FB">
        <w:rPr>
          <w:lang w:val="en-US"/>
        </w:rPr>
        <w:t>Schuler</w:t>
      </w:r>
      <w:r w:rsidR="00CA42FB">
        <w:rPr>
          <w:lang w:val="en-US"/>
        </w:rPr>
        <w:t xml:space="preserve">’s </w:t>
      </w:r>
      <w:r w:rsidR="00CA42FB" w:rsidRPr="00CA42FB">
        <w:rPr>
          <w:lang w:val="en-US"/>
        </w:rPr>
        <w:t>ne</w:t>
      </w:r>
      <w:r w:rsidR="00CA42FB">
        <w:rPr>
          <w:lang w:val="en-US"/>
        </w:rPr>
        <w:t>w a</w:t>
      </w:r>
      <w:r w:rsidR="00CA42FB" w:rsidRPr="00CA42FB">
        <w:rPr>
          <w:lang w:val="en-US"/>
        </w:rPr>
        <w:t>nalys</w:t>
      </w:r>
      <w:r w:rsidR="00CA42FB">
        <w:rPr>
          <w:lang w:val="en-US"/>
        </w:rPr>
        <w:t>is t</w:t>
      </w:r>
      <w:r w:rsidR="00CA42FB" w:rsidRPr="00CA42FB">
        <w:rPr>
          <w:lang w:val="en-US"/>
        </w:rPr>
        <w:t xml:space="preserve">ool </w:t>
      </w:r>
      <w:proofErr w:type="spellStart"/>
      <w:r w:rsidR="00CA42FB" w:rsidRPr="00CA42FB">
        <w:rPr>
          <w:lang w:val="en-US"/>
        </w:rPr>
        <w:t>eCon</w:t>
      </w:r>
      <w:proofErr w:type="spellEnd"/>
      <w:r w:rsidR="00CA42FB" w:rsidRPr="00CA42FB">
        <w:rPr>
          <w:lang w:val="en-US"/>
        </w:rPr>
        <w:t xml:space="preserve"> </w:t>
      </w:r>
      <w:r w:rsidR="00CA42FB">
        <w:rPr>
          <w:lang w:val="en-US"/>
        </w:rPr>
        <w:t xml:space="preserve">shows how quickly the use of </w:t>
      </w:r>
      <w:r w:rsidRPr="00CA42FB">
        <w:rPr>
          <w:lang w:val="en-US"/>
        </w:rPr>
        <w:br/>
      </w:r>
      <w:r w:rsidR="00CA42FB">
        <w:rPr>
          <w:lang w:val="en-US"/>
        </w:rPr>
        <w:t>controllable</w:t>
      </w:r>
      <w:r w:rsidR="00CA42FB" w:rsidRPr="00CA42FB">
        <w:rPr>
          <w:lang w:val="en-US"/>
        </w:rPr>
        <w:t xml:space="preserve"> </w:t>
      </w:r>
      <w:r w:rsidR="00CA42FB">
        <w:rPr>
          <w:lang w:val="en-US"/>
        </w:rPr>
        <w:t xml:space="preserve">dies </w:t>
      </w:r>
      <w:r w:rsidR="00F23545">
        <w:rPr>
          <w:lang w:val="en-US"/>
        </w:rPr>
        <w:t>for</w:t>
      </w:r>
      <w:r w:rsidR="00CA42FB">
        <w:rPr>
          <w:lang w:val="en-US"/>
        </w:rPr>
        <w:t xml:space="preserve"> </w:t>
      </w:r>
      <w:proofErr w:type="spellStart"/>
      <w:r w:rsidR="00CA42FB">
        <w:rPr>
          <w:lang w:val="en-US"/>
        </w:rPr>
        <w:t>notchers</w:t>
      </w:r>
      <w:proofErr w:type="spellEnd"/>
      <w:r w:rsidR="00CA42FB">
        <w:rPr>
          <w:lang w:val="en-US"/>
        </w:rPr>
        <w:t xml:space="preserve"> can pay off </w:t>
      </w:r>
    </w:p>
    <w:p w14:paraId="414DD347" w14:textId="77777777" w:rsidR="00476D9C" w:rsidRPr="00CA42FB" w:rsidRDefault="00476D9C" w:rsidP="00476D9C">
      <w:pPr>
        <w:rPr>
          <w:lang w:val="en-US"/>
        </w:rPr>
      </w:pPr>
    </w:p>
    <w:p w14:paraId="61AF102D" w14:textId="4AD7A6E9" w:rsidR="00160D70" w:rsidRPr="00CA42FB" w:rsidRDefault="00C82B81" w:rsidP="00160D70">
      <w:pPr>
        <w:tabs>
          <w:tab w:val="left" w:pos="2847"/>
        </w:tabs>
        <w:rPr>
          <w:lang w:val="en-US"/>
        </w:rPr>
      </w:pPr>
      <w:proofErr w:type="spellStart"/>
      <w:r w:rsidRPr="00CA42FB">
        <w:rPr>
          <w:i/>
          <w:lang w:val="en-US"/>
        </w:rPr>
        <w:t>Göppingen</w:t>
      </w:r>
      <w:proofErr w:type="spellEnd"/>
      <w:r w:rsidRPr="00CA42FB">
        <w:rPr>
          <w:i/>
          <w:lang w:val="en-US"/>
        </w:rPr>
        <w:t xml:space="preserve">, </w:t>
      </w:r>
      <w:r w:rsidR="00CA42FB">
        <w:rPr>
          <w:i/>
          <w:lang w:val="en-US"/>
        </w:rPr>
        <w:t xml:space="preserve">May </w:t>
      </w:r>
      <w:r w:rsidR="00F97650">
        <w:rPr>
          <w:i/>
          <w:lang w:val="en-US"/>
        </w:rPr>
        <w:t>23</w:t>
      </w:r>
      <w:r w:rsidR="00CA42FB">
        <w:rPr>
          <w:i/>
          <w:lang w:val="en-US"/>
        </w:rPr>
        <w:t xml:space="preserve">, </w:t>
      </w:r>
      <w:r w:rsidR="005833D5" w:rsidRPr="00CA42FB">
        <w:rPr>
          <w:i/>
          <w:lang w:val="en-US"/>
        </w:rPr>
        <w:t xml:space="preserve">2014 </w:t>
      </w:r>
      <w:r w:rsidR="000F2F77" w:rsidRPr="00CA42FB">
        <w:rPr>
          <w:lang w:val="en-US"/>
        </w:rPr>
        <w:t>–</w:t>
      </w:r>
      <w:r w:rsidR="00160D70" w:rsidRPr="00CA42FB">
        <w:rPr>
          <w:lang w:val="en-US"/>
        </w:rPr>
        <w:t xml:space="preserve"> </w:t>
      </w:r>
      <w:r w:rsidR="00CA42FB">
        <w:rPr>
          <w:lang w:val="en-US"/>
        </w:rPr>
        <w:t xml:space="preserve">Manually operated </w:t>
      </w:r>
      <w:proofErr w:type="spellStart"/>
      <w:r w:rsidR="00CA42FB">
        <w:rPr>
          <w:lang w:val="en-US"/>
        </w:rPr>
        <w:t>notchers</w:t>
      </w:r>
      <w:proofErr w:type="spellEnd"/>
      <w:r w:rsidR="00CA42FB">
        <w:rPr>
          <w:lang w:val="en-US"/>
        </w:rPr>
        <w:t xml:space="preserve"> are particularly well suited for the </w:t>
      </w:r>
      <w:r w:rsidR="00D3756E" w:rsidRPr="00CA42FB">
        <w:rPr>
          <w:lang w:val="en-US"/>
        </w:rPr>
        <w:t>flexible</w:t>
      </w:r>
      <w:r w:rsidR="00CA42FB">
        <w:rPr>
          <w:lang w:val="en-US"/>
        </w:rPr>
        <w:t xml:space="preserve"> an</w:t>
      </w:r>
      <w:r w:rsidR="00D3756E" w:rsidRPr="00CA42FB">
        <w:rPr>
          <w:lang w:val="en-US"/>
        </w:rPr>
        <w:t xml:space="preserve">d </w:t>
      </w:r>
      <w:r w:rsidR="00CA42FB">
        <w:rPr>
          <w:lang w:val="en-US"/>
        </w:rPr>
        <w:t xml:space="preserve">economic production of mid-size and small batches of laminations </w:t>
      </w:r>
      <w:r w:rsidR="00D70339" w:rsidRPr="00CA42FB">
        <w:rPr>
          <w:lang w:val="en-US"/>
        </w:rPr>
        <w:t>f</w:t>
      </w:r>
      <w:r w:rsidR="00CA42FB">
        <w:rPr>
          <w:lang w:val="en-US"/>
        </w:rPr>
        <w:t>o</w:t>
      </w:r>
      <w:r w:rsidR="00D70339" w:rsidRPr="00CA42FB">
        <w:rPr>
          <w:lang w:val="en-US"/>
        </w:rPr>
        <w:t xml:space="preserve">r </w:t>
      </w:r>
      <w:r w:rsidR="00CA42FB">
        <w:rPr>
          <w:lang w:val="en-US"/>
        </w:rPr>
        <w:t>electric m</w:t>
      </w:r>
      <w:r w:rsidR="004C0930" w:rsidRPr="00CA42FB">
        <w:rPr>
          <w:lang w:val="en-US"/>
        </w:rPr>
        <w:t>otor</w:t>
      </w:r>
      <w:r w:rsidR="00CA42FB">
        <w:rPr>
          <w:lang w:val="en-US"/>
        </w:rPr>
        <w:t>s a</w:t>
      </w:r>
      <w:r w:rsidR="004C0930" w:rsidRPr="00CA42FB">
        <w:rPr>
          <w:lang w:val="en-US"/>
        </w:rPr>
        <w:t xml:space="preserve">nd </w:t>
      </w:r>
      <w:r w:rsidR="00CA42FB">
        <w:rPr>
          <w:lang w:val="en-US"/>
        </w:rPr>
        <w:t>g</w:t>
      </w:r>
      <w:r w:rsidR="004C0930" w:rsidRPr="00CA42FB">
        <w:rPr>
          <w:lang w:val="en-US"/>
        </w:rPr>
        <w:t>enerator</w:t>
      </w:r>
      <w:r w:rsidR="00CA42FB">
        <w:rPr>
          <w:lang w:val="en-US"/>
        </w:rPr>
        <w:t>s</w:t>
      </w:r>
      <w:r w:rsidR="00BB4BFE" w:rsidRPr="00CA42FB">
        <w:rPr>
          <w:lang w:val="en-US"/>
        </w:rPr>
        <w:t xml:space="preserve">. </w:t>
      </w:r>
      <w:r w:rsidR="00CA42FB">
        <w:rPr>
          <w:lang w:val="en-US"/>
        </w:rPr>
        <w:t xml:space="preserve">Controllable </w:t>
      </w:r>
      <w:proofErr w:type="gramStart"/>
      <w:r w:rsidR="00CA42FB">
        <w:rPr>
          <w:lang w:val="en-US"/>
        </w:rPr>
        <w:t>dies</w:t>
      </w:r>
      <w:proofErr w:type="gramEnd"/>
      <w:r w:rsidR="00CA42FB">
        <w:rPr>
          <w:lang w:val="en-US"/>
        </w:rPr>
        <w:t xml:space="preserve"> which can produce the s</w:t>
      </w:r>
      <w:r w:rsidR="00450B53" w:rsidRPr="00CA42FB">
        <w:rPr>
          <w:lang w:val="en-US"/>
        </w:rPr>
        <w:t xml:space="preserve">tator </w:t>
      </w:r>
      <w:r w:rsidR="00CA42FB">
        <w:rPr>
          <w:lang w:val="en-US"/>
        </w:rPr>
        <w:t>a</w:t>
      </w:r>
      <w:r w:rsidR="00450B53" w:rsidRPr="00CA42FB">
        <w:rPr>
          <w:lang w:val="en-US"/>
        </w:rPr>
        <w:t xml:space="preserve">nd </w:t>
      </w:r>
      <w:r w:rsidR="00CA42FB">
        <w:rPr>
          <w:lang w:val="en-US"/>
        </w:rPr>
        <w:t>r</w:t>
      </w:r>
      <w:r w:rsidR="00450B53" w:rsidRPr="00CA42FB">
        <w:rPr>
          <w:lang w:val="en-US"/>
        </w:rPr>
        <w:t>oto</w:t>
      </w:r>
      <w:r w:rsidR="00FF71EE" w:rsidRPr="00CA42FB">
        <w:rPr>
          <w:lang w:val="en-US"/>
        </w:rPr>
        <w:t>r</w:t>
      </w:r>
      <w:r w:rsidR="00CA42FB">
        <w:rPr>
          <w:lang w:val="en-US"/>
        </w:rPr>
        <w:t xml:space="preserve"> </w:t>
      </w:r>
      <w:r w:rsidR="00FF71EE" w:rsidRPr="00CA42FB">
        <w:rPr>
          <w:lang w:val="en-US"/>
        </w:rPr>
        <w:t xml:space="preserve">in </w:t>
      </w:r>
      <w:r w:rsidR="00CA42FB">
        <w:rPr>
          <w:lang w:val="en-US"/>
        </w:rPr>
        <w:t>a single step and with a high degree of precision</w:t>
      </w:r>
      <w:r w:rsidR="00FF71EE" w:rsidRPr="00CA42FB">
        <w:rPr>
          <w:lang w:val="en-US"/>
        </w:rPr>
        <w:t xml:space="preserve"> </w:t>
      </w:r>
      <w:r w:rsidR="00F23545">
        <w:rPr>
          <w:lang w:val="en-US"/>
        </w:rPr>
        <w:t xml:space="preserve">save </w:t>
      </w:r>
      <w:r w:rsidR="00CA42FB">
        <w:rPr>
          <w:lang w:val="en-US"/>
        </w:rPr>
        <w:t>valuable h</w:t>
      </w:r>
      <w:r w:rsidR="00FF71EE" w:rsidRPr="00CA42FB">
        <w:rPr>
          <w:lang w:val="en-US"/>
        </w:rPr>
        <w:t xml:space="preserve">andling </w:t>
      </w:r>
      <w:r w:rsidR="00CA42FB">
        <w:rPr>
          <w:lang w:val="en-US"/>
        </w:rPr>
        <w:t>a</w:t>
      </w:r>
      <w:r w:rsidR="00FF71EE" w:rsidRPr="00CA42FB">
        <w:rPr>
          <w:lang w:val="en-US"/>
        </w:rPr>
        <w:t xml:space="preserve">nd </w:t>
      </w:r>
      <w:r w:rsidR="00CA42FB">
        <w:rPr>
          <w:lang w:val="en-US"/>
        </w:rPr>
        <w:t>set-up time</w:t>
      </w:r>
      <w:r w:rsidR="00FF71EE" w:rsidRPr="00CA42FB">
        <w:rPr>
          <w:lang w:val="en-US"/>
        </w:rPr>
        <w:t xml:space="preserve">. </w:t>
      </w:r>
      <w:r w:rsidR="00CA42FB">
        <w:rPr>
          <w:lang w:val="en-US"/>
        </w:rPr>
        <w:t xml:space="preserve">Just how quickly the investment pays off for </w:t>
      </w:r>
      <w:proofErr w:type="spellStart"/>
      <w:r w:rsidR="00CA42FB">
        <w:rPr>
          <w:lang w:val="en-US"/>
        </w:rPr>
        <w:t>notchers</w:t>
      </w:r>
      <w:proofErr w:type="spellEnd"/>
      <w:r w:rsidR="00CA42FB">
        <w:rPr>
          <w:lang w:val="en-US"/>
        </w:rPr>
        <w:t xml:space="preserve"> is shown by </w:t>
      </w:r>
      <w:r w:rsidR="00FF71EE" w:rsidRPr="00CA42FB">
        <w:rPr>
          <w:lang w:val="en-US"/>
        </w:rPr>
        <w:t>Schuler</w:t>
      </w:r>
      <w:r w:rsidR="00CA42FB">
        <w:rPr>
          <w:lang w:val="en-US"/>
        </w:rPr>
        <w:t xml:space="preserve">’s </w:t>
      </w:r>
      <w:r w:rsidR="00CA42FB" w:rsidRPr="00CA42FB">
        <w:rPr>
          <w:lang w:val="en-US"/>
        </w:rPr>
        <w:t>ne</w:t>
      </w:r>
      <w:r w:rsidR="00CA42FB">
        <w:rPr>
          <w:lang w:val="en-US"/>
        </w:rPr>
        <w:t>w a</w:t>
      </w:r>
      <w:r w:rsidR="00CA42FB" w:rsidRPr="00CA42FB">
        <w:rPr>
          <w:lang w:val="en-US"/>
        </w:rPr>
        <w:t>nalys</w:t>
      </w:r>
      <w:r w:rsidR="00CA42FB">
        <w:rPr>
          <w:lang w:val="en-US"/>
        </w:rPr>
        <w:t>is s</w:t>
      </w:r>
      <w:r w:rsidR="00CA42FB" w:rsidRPr="00CA42FB">
        <w:rPr>
          <w:lang w:val="en-US"/>
        </w:rPr>
        <w:t xml:space="preserve">oftware </w:t>
      </w:r>
      <w:proofErr w:type="spellStart"/>
      <w:r w:rsidR="00CA42FB" w:rsidRPr="00CA42FB">
        <w:rPr>
          <w:lang w:val="en-US"/>
        </w:rPr>
        <w:t>eCon</w:t>
      </w:r>
      <w:proofErr w:type="spellEnd"/>
      <w:r w:rsidR="0058641F" w:rsidRPr="00CA42FB">
        <w:rPr>
          <w:lang w:val="en-US"/>
        </w:rPr>
        <w:t xml:space="preserve">: </w:t>
      </w:r>
      <w:r w:rsidR="00CA42FB">
        <w:rPr>
          <w:lang w:val="en-US"/>
        </w:rPr>
        <w:t>the t</w:t>
      </w:r>
      <w:r w:rsidR="00F767DF" w:rsidRPr="00CA42FB">
        <w:rPr>
          <w:lang w:val="en-US"/>
        </w:rPr>
        <w:t>ool</w:t>
      </w:r>
      <w:r w:rsidR="0058641F" w:rsidRPr="00CA42FB">
        <w:rPr>
          <w:lang w:val="en-US"/>
        </w:rPr>
        <w:t xml:space="preserve"> </w:t>
      </w:r>
      <w:r w:rsidR="00CA42FB">
        <w:rPr>
          <w:lang w:val="en-US"/>
        </w:rPr>
        <w:t xml:space="preserve">calculates the exact break-even point based on a variety of operating </w:t>
      </w:r>
      <w:r w:rsidR="00CF7D46" w:rsidRPr="00CA42FB">
        <w:rPr>
          <w:lang w:val="en-US"/>
        </w:rPr>
        <w:t>parameter</w:t>
      </w:r>
      <w:r w:rsidR="00CA42FB">
        <w:rPr>
          <w:lang w:val="en-US"/>
        </w:rPr>
        <w:t>s</w:t>
      </w:r>
      <w:r w:rsidR="00FF71EE" w:rsidRPr="00CA42FB">
        <w:rPr>
          <w:lang w:val="en-US"/>
        </w:rPr>
        <w:t>.</w:t>
      </w:r>
    </w:p>
    <w:p w14:paraId="140C6FD5" w14:textId="77777777" w:rsidR="00FF71EE" w:rsidRPr="00CA42FB" w:rsidRDefault="00FF71EE" w:rsidP="00160D70">
      <w:pPr>
        <w:tabs>
          <w:tab w:val="left" w:pos="2847"/>
        </w:tabs>
        <w:rPr>
          <w:lang w:val="en-US"/>
        </w:rPr>
      </w:pPr>
    </w:p>
    <w:p w14:paraId="3C2AFDEB" w14:textId="64ED9BEA" w:rsidR="004C0930" w:rsidRPr="00CA42FB" w:rsidRDefault="00CA42FB" w:rsidP="00160D70">
      <w:pPr>
        <w:tabs>
          <w:tab w:val="left" w:pos="2847"/>
        </w:tabs>
        <w:rPr>
          <w:lang w:val="en-US"/>
        </w:rPr>
      </w:pPr>
      <w:r>
        <w:rPr>
          <w:lang w:val="en-US"/>
        </w:rPr>
        <w:t xml:space="preserve">In the case of a conventional </w:t>
      </w:r>
      <w:r w:rsidRPr="006524A5">
        <w:rPr>
          <w:lang w:val="en-US"/>
        </w:rPr>
        <w:t>single notch</w:t>
      </w:r>
      <w:r>
        <w:rPr>
          <w:lang w:val="en-US"/>
        </w:rPr>
        <w:t>,</w:t>
      </w:r>
      <w:r w:rsidRPr="006524A5">
        <w:rPr>
          <w:lang w:val="en-US"/>
        </w:rPr>
        <w:t xml:space="preserve"> </w:t>
      </w:r>
      <w:r>
        <w:rPr>
          <w:lang w:val="en-US"/>
        </w:rPr>
        <w:t>the operator first inserts the blank</w:t>
      </w:r>
      <w:r w:rsidR="00FF71EE" w:rsidRPr="00CA42FB">
        <w:rPr>
          <w:lang w:val="en-US"/>
        </w:rPr>
        <w:t xml:space="preserve">, </w:t>
      </w:r>
      <w:r>
        <w:rPr>
          <w:lang w:val="en-US"/>
        </w:rPr>
        <w:t xml:space="preserve">the </w:t>
      </w:r>
      <w:proofErr w:type="spellStart"/>
      <w:r>
        <w:rPr>
          <w:lang w:val="en-US"/>
        </w:rPr>
        <w:t>notcher</w:t>
      </w:r>
      <w:proofErr w:type="spellEnd"/>
      <w:r>
        <w:rPr>
          <w:lang w:val="en-US"/>
        </w:rPr>
        <w:t xml:space="preserve"> cuts the s</w:t>
      </w:r>
      <w:r w:rsidR="00D86330" w:rsidRPr="00CA42FB">
        <w:rPr>
          <w:lang w:val="en-US"/>
        </w:rPr>
        <w:t>tator</w:t>
      </w:r>
      <w:r>
        <w:rPr>
          <w:lang w:val="en-US"/>
        </w:rPr>
        <w:t xml:space="preserve"> notches</w:t>
      </w:r>
      <w:r w:rsidR="00B90AC3" w:rsidRPr="00CA42FB">
        <w:rPr>
          <w:lang w:val="en-US"/>
        </w:rPr>
        <w:t xml:space="preserve">, </w:t>
      </w:r>
      <w:r>
        <w:rPr>
          <w:lang w:val="en-US"/>
        </w:rPr>
        <w:t>simultaneously cuts out the blank for the r</w:t>
      </w:r>
      <w:r w:rsidR="00611281" w:rsidRPr="00CA42FB">
        <w:rPr>
          <w:lang w:val="en-US"/>
        </w:rPr>
        <w:t>oto</w:t>
      </w:r>
      <w:r w:rsidR="00B90AC3" w:rsidRPr="00CA42FB">
        <w:rPr>
          <w:lang w:val="en-US"/>
        </w:rPr>
        <w:t>r</w:t>
      </w:r>
      <w:r w:rsidR="00FF71EE" w:rsidRPr="00CA42FB">
        <w:rPr>
          <w:lang w:val="en-US"/>
        </w:rPr>
        <w:t xml:space="preserve">, </w:t>
      </w:r>
      <w:r>
        <w:rPr>
          <w:lang w:val="en-US"/>
        </w:rPr>
        <w:t>a</w:t>
      </w:r>
      <w:r w:rsidR="00FF71EE" w:rsidRPr="00CA42FB">
        <w:rPr>
          <w:lang w:val="en-US"/>
        </w:rPr>
        <w:t xml:space="preserve">nd </w:t>
      </w:r>
      <w:r>
        <w:rPr>
          <w:lang w:val="en-US"/>
        </w:rPr>
        <w:t>the operator removes the two blanks</w:t>
      </w:r>
      <w:r w:rsidR="00611281" w:rsidRPr="00CA42FB">
        <w:rPr>
          <w:lang w:val="en-US"/>
        </w:rPr>
        <w:t xml:space="preserve">. </w:t>
      </w:r>
      <w:r>
        <w:rPr>
          <w:lang w:val="en-US"/>
        </w:rPr>
        <w:t>He then needs to change the die for the next step</w:t>
      </w:r>
      <w:r w:rsidR="00750F1C" w:rsidRPr="00CA42FB">
        <w:rPr>
          <w:lang w:val="en-US"/>
        </w:rPr>
        <w:t xml:space="preserve">. </w:t>
      </w:r>
      <w:r>
        <w:rPr>
          <w:lang w:val="en-US"/>
        </w:rPr>
        <w:t>The r</w:t>
      </w:r>
      <w:r w:rsidR="00750F1C" w:rsidRPr="00CA42FB">
        <w:rPr>
          <w:lang w:val="en-US"/>
        </w:rPr>
        <w:t>otor</w:t>
      </w:r>
      <w:r>
        <w:rPr>
          <w:lang w:val="en-US"/>
        </w:rPr>
        <w:t xml:space="preserve"> blank is then inserted</w:t>
      </w:r>
      <w:r w:rsidR="00750F1C" w:rsidRPr="00CA42FB">
        <w:rPr>
          <w:lang w:val="en-US"/>
        </w:rPr>
        <w:t xml:space="preserve">, </w:t>
      </w:r>
      <w:r>
        <w:rPr>
          <w:lang w:val="en-US"/>
        </w:rPr>
        <w:t>cut a</w:t>
      </w:r>
      <w:r w:rsidR="00750F1C" w:rsidRPr="00CA42FB">
        <w:rPr>
          <w:lang w:val="en-US"/>
        </w:rPr>
        <w:t xml:space="preserve">nd </w:t>
      </w:r>
      <w:r>
        <w:rPr>
          <w:lang w:val="en-US"/>
        </w:rPr>
        <w:t xml:space="preserve">the </w:t>
      </w:r>
      <w:r w:rsidR="00750F1C" w:rsidRPr="00CA42FB">
        <w:rPr>
          <w:lang w:val="en-US"/>
        </w:rPr>
        <w:t>f</w:t>
      </w:r>
      <w:r>
        <w:rPr>
          <w:lang w:val="en-US"/>
        </w:rPr>
        <w:t>inished r</w:t>
      </w:r>
      <w:r w:rsidR="00750F1C" w:rsidRPr="00CA42FB">
        <w:rPr>
          <w:lang w:val="en-US"/>
        </w:rPr>
        <w:t xml:space="preserve">otor </w:t>
      </w:r>
      <w:r>
        <w:rPr>
          <w:lang w:val="en-US"/>
        </w:rPr>
        <w:t>can then be removed</w:t>
      </w:r>
      <w:r w:rsidR="00750F1C" w:rsidRPr="00CA42FB">
        <w:rPr>
          <w:lang w:val="en-US"/>
        </w:rPr>
        <w:t>.</w:t>
      </w:r>
    </w:p>
    <w:p w14:paraId="585BFB68" w14:textId="77777777" w:rsidR="004C0930" w:rsidRPr="00CA42FB" w:rsidRDefault="004C0930" w:rsidP="00160D70">
      <w:pPr>
        <w:tabs>
          <w:tab w:val="left" w:pos="2847"/>
        </w:tabs>
        <w:rPr>
          <w:lang w:val="en-US"/>
        </w:rPr>
      </w:pPr>
    </w:p>
    <w:p w14:paraId="5BC8B938" w14:textId="3665BAE5" w:rsidR="007E1606" w:rsidRPr="00CA42FB" w:rsidRDefault="00CA42FB" w:rsidP="007E1606">
      <w:pPr>
        <w:rPr>
          <w:lang w:val="en-US"/>
        </w:rPr>
      </w:pPr>
      <w:r>
        <w:rPr>
          <w:lang w:val="en-US"/>
        </w:rPr>
        <w:t>With the aid of a controllable die, it is possible to notch the s</w:t>
      </w:r>
      <w:r w:rsidR="00396D36" w:rsidRPr="00CA42FB">
        <w:rPr>
          <w:lang w:val="en-US"/>
        </w:rPr>
        <w:t xml:space="preserve">tator </w:t>
      </w:r>
      <w:r>
        <w:rPr>
          <w:lang w:val="en-US"/>
        </w:rPr>
        <w:t>a</w:t>
      </w:r>
      <w:r w:rsidR="00396D36" w:rsidRPr="00CA42FB">
        <w:rPr>
          <w:lang w:val="en-US"/>
        </w:rPr>
        <w:t xml:space="preserve">nd </w:t>
      </w:r>
      <w:r>
        <w:rPr>
          <w:lang w:val="en-US"/>
        </w:rPr>
        <w:t>r</w:t>
      </w:r>
      <w:r w:rsidR="00396D36" w:rsidRPr="00CA42FB">
        <w:rPr>
          <w:lang w:val="en-US"/>
        </w:rPr>
        <w:t xml:space="preserve">otor </w:t>
      </w:r>
      <w:r>
        <w:rPr>
          <w:lang w:val="en-US"/>
        </w:rPr>
        <w:t xml:space="preserve">with a </w:t>
      </w:r>
      <w:r w:rsidRPr="00CA42FB">
        <w:rPr>
          <w:lang w:val="en-US"/>
        </w:rPr>
        <w:t>single clamping operation</w:t>
      </w:r>
      <w:r w:rsidR="00396D36" w:rsidRPr="00CA42FB">
        <w:rPr>
          <w:lang w:val="en-US"/>
        </w:rPr>
        <w:t xml:space="preserve">. </w:t>
      </w:r>
      <w:r>
        <w:rPr>
          <w:lang w:val="en-US"/>
        </w:rPr>
        <w:t>Compared to the conventional p</w:t>
      </w:r>
      <w:r w:rsidR="00396D36" w:rsidRPr="00CA42FB">
        <w:rPr>
          <w:lang w:val="en-US"/>
        </w:rPr>
        <w:t>rodu</w:t>
      </w:r>
      <w:r>
        <w:rPr>
          <w:lang w:val="en-US"/>
        </w:rPr>
        <w:t>c</w:t>
      </w:r>
      <w:r w:rsidR="00396D36" w:rsidRPr="00CA42FB">
        <w:rPr>
          <w:lang w:val="en-US"/>
        </w:rPr>
        <w:t xml:space="preserve">tion </w:t>
      </w:r>
      <w:r>
        <w:rPr>
          <w:lang w:val="en-US"/>
        </w:rPr>
        <w:t xml:space="preserve">process with two </w:t>
      </w:r>
      <w:r w:rsidR="00396D36" w:rsidRPr="00CA42FB">
        <w:rPr>
          <w:lang w:val="en-US"/>
        </w:rPr>
        <w:t>separate</w:t>
      </w:r>
      <w:r>
        <w:rPr>
          <w:lang w:val="en-US"/>
        </w:rPr>
        <w:t xml:space="preserve"> die sets, there is no longer need to change dies and load the r</w:t>
      </w:r>
      <w:r w:rsidR="00396D36" w:rsidRPr="00CA42FB">
        <w:rPr>
          <w:lang w:val="en-US"/>
        </w:rPr>
        <w:t>otor</w:t>
      </w:r>
      <w:r>
        <w:rPr>
          <w:lang w:val="en-US"/>
        </w:rPr>
        <w:t xml:space="preserve"> blanks again</w:t>
      </w:r>
      <w:r w:rsidR="00396D36" w:rsidRPr="00CA42FB">
        <w:rPr>
          <w:lang w:val="en-US"/>
        </w:rPr>
        <w:t>.</w:t>
      </w:r>
      <w:r w:rsidR="005E7115" w:rsidRPr="00CA42FB">
        <w:rPr>
          <w:lang w:val="en-US"/>
        </w:rPr>
        <w:t xml:space="preserve"> </w:t>
      </w:r>
      <w:r>
        <w:rPr>
          <w:lang w:val="en-US"/>
        </w:rPr>
        <w:t xml:space="preserve">“The time savings not only </w:t>
      </w:r>
      <w:r>
        <w:rPr>
          <w:lang w:val="en-US"/>
        </w:rPr>
        <w:lastRenderedPageBreak/>
        <w:t xml:space="preserve">lead to </w:t>
      </w:r>
      <w:r w:rsidR="005E7115" w:rsidRPr="00CA42FB">
        <w:rPr>
          <w:lang w:val="en-US"/>
        </w:rPr>
        <w:t>redu</w:t>
      </w:r>
      <w:r>
        <w:rPr>
          <w:lang w:val="en-US"/>
        </w:rPr>
        <w:t xml:space="preserve">ced part costs but also expand the machine’s maximum capacity,” explains </w:t>
      </w:r>
      <w:r w:rsidR="00F34ABA" w:rsidRPr="00CA42FB">
        <w:rPr>
          <w:lang w:val="en-US"/>
        </w:rPr>
        <w:t>Schuler</w:t>
      </w:r>
      <w:r>
        <w:rPr>
          <w:lang w:val="en-US"/>
        </w:rPr>
        <w:t xml:space="preserve"> Managing Director </w:t>
      </w:r>
      <w:r w:rsidR="00F34ABA" w:rsidRPr="00CA42FB">
        <w:rPr>
          <w:lang w:val="en-US"/>
        </w:rPr>
        <w:t>Johannes Linden.</w:t>
      </w:r>
    </w:p>
    <w:p w14:paraId="3E767D86" w14:textId="77777777" w:rsidR="007E1606" w:rsidRPr="00CA42FB" w:rsidRDefault="007E1606" w:rsidP="007E1606">
      <w:pPr>
        <w:rPr>
          <w:lang w:val="en-US"/>
        </w:rPr>
      </w:pPr>
    </w:p>
    <w:p w14:paraId="62BA51E6" w14:textId="393931B0" w:rsidR="002C36FA" w:rsidRPr="00CA42FB" w:rsidRDefault="00041283" w:rsidP="007E1606">
      <w:pPr>
        <w:rPr>
          <w:lang w:val="en-US"/>
        </w:rPr>
      </w:pPr>
      <w:proofErr w:type="gramStart"/>
      <w:r>
        <w:rPr>
          <w:lang w:val="en-US"/>
        </w:rPr>
        <w:t>The</w:t>
      </w:r>
      <w:r w:rsidR="002C36FA" w:rsidRPr="00CA42FB">
        <w:rPr>
          <w:lang w:val="en-US"/>
        </w:rPr>
        <w:t xml:space="preserve"> </w:t>
      </w:r>
      <w:r>
        <w:rPr>
          <w:lang w:val="en-US"/>
        </w:rPr>
        <w:t>a</w:t>
      </w:r>
      <w:r w:rsidR="004728D8" w:rsidRPr="00CA42FB">
        <w:rPr>
          <w:lang w:val="en-US"/>
        </w:rPr>
        <w:t>nalys</w:t>
      </w:r>
      <w:r>
        <w:rPr>
          <w:lang w:val="en-US"/>
        </w:rPr>
        <w:t>is t</w:t>
      </w:r>
      <w:r w:rsidR="002C36FA" w:rsidRPr="00CA42FB">
        <w:rPr>
          <w:lang w:val="en-US"/>
        </w:rPr>
        <w:t xml:space="preserve">ool </w:t>
      </w:r>
      <w:proofErr w:type="spellStart"/>
      <w:r w:rsidR="002C36FA" w:rsidRPr="00CA42FB">
        <w:rPr>
          <w:lang w:val="en-US"/>
        </w:rPr>
        <w:t>eCon</w:t>
      </w:r>
      <w:proofErr w:type="spellEnd"/>
      <w:r w:rsidR="002C36FA" w:rsidRPr="00CA42FB">
        <w:rPr>
          <w:lang w:val="en-US"/>
        </w:rPr>
        <w:t xml:space="preserve"> </w:t>
      </w:r>
      <w:r>
        <w:rPr>
          <w:lang w:val="en-US"/>
        </w:rPr>
        <w:t>shows that a controllable die can already be worthwhile from an annual output of 100,</w:t>
      </w:r>
      <w:r w:rsidR="002C36FA" w:rsidRPr="00CA42FB">
        <w:rPr>
          <w:lang w:val="en-US"/>
        </w:rPr>
        <w:t xml:space="preserve">000 </w:t>
      </w:r>
      <w:r>
        <w:rPr>
          <w:lang w:val="en-US"/>
        </w:rPr>
        <w:t>r</w:t>
      </w:r>
      <w:r w:rsidR="002C36FA" w:rsidRPr="00CA42FB">
        <w:rPr>
          <w:lang w:val="en-US"/>
        </w:rPr>
        <w:t>otor</w:t>
      </w:r>
      <w:r>
        <w:rPr>
          <w:lang w:val="en-US"/>
        </w:rPr>
        <w:t>s</w:t>
      </w:r>
      <w:r w:rsidR="002C36FA" w:rsidRPr="00CA42FB">
        <w:rPr>
          <w:lang w:val="en-US"/>
        </w:rPr>
        <w:t xml:space="preserve"> </w:t>
      </w:r>
      <w:r>
        <w:rPr>
          <w:lang w:val="en-US"/>
        </w:rPr>
        <w:t>a</w:t>
      </w:r>
      <w:r w:rsidR="002C36FA" w:rsidRPr="00CA42FB">
        <w:rPr>
          <w:lang w:val="en-US"/>
        </w:rPr>
        <w:t xml:space="preserve">nd </w:t>
      </w:r>
      <w:r>
        <w:rPr>
          <w:lang w:val="en-US"/>
        </w:rPr>
        <w:t>s</w:t>
      </w:r>
      <w:r w:rsidR="002C36FA" w:rsidRPr="00CA42FB">
        <w:rPr>
          <w:lang w:val="en-US"/>
        </w:rPr>
        <w:t>tator</w:t>
      </w:r>
      <w:r>
        <w:rPr>
          <w:lang w:val="en-US"/>
        </w:rPr>
        <w:t>s and that the i</w:t>
      </w:r>
      <w:r w:rsidR="000A1B42" w:rsidRPr="00CA42FB">
        <w:rPr>
          <w:lang w:val="en-US"/>
        </w:rPr>
        <w:t>nvest</w:t>
      </w:r>
      <w:r>
        <w:rPr>
          <w:lang w:val="en-US"/>
        </w:rPr>
        <w:t>ment can already pay for itself after just half a year</w:t>
      </w:r>
      <w:r w:rsidR="00DB1A4F" w:rsidRPr="00CA42FB">
        <w:rPr>
          <w:lang w:val="en-US"/>
        </w:rPr>
        <w:t>.</w:t>
      </w:r>
      <w:proofErr w:type="gramEnd"/>
      <w:r w:rsidR="002C36FA" w:rsidRPr="00CA42FB">
        <w:rPr>
          <w:lang w:val="en-US"/>
        </w:rPr>
        <w:t xml:space="preserve"> </w:t>
      </w:r>
      <w:r w:rsidR="00124079">
        <w:rPr>
          <w:lang w:val="en-US"/>
        </w:rPr>
        <w:t>To put it simply</w:t>
      </w:r>
      <w:r w:rsidR="00A23CB4" w:rsidRPr="00CA42FB">
        <w:rPr>
          <w:lang w:val="en-US"/>
        </w:rPr>
        <w:t xml:space="preserve">: </w:t>
      </w:r>
      <w:r w:rsidR="00124079">
        <w:rPr>
          <w:lang w:val="en-US"/>
        </w:rPr>
        <w:t>the higher the annual output</w:t>
      </w:r>
      <w:r w:rsidR="002C36FA" w:rsidRPr="00CA42FB">
        <w:rPr>
          <w:lang w:val="en-US"/>
        </w:rPr>
        <w:t xml:space="preserve">, </w:t>
      </w:r>
      <w:r w:rsidR="00124079">
        <w:rPr>
          <w:lang w:val="en-US"/>
        </w:rPr>
        <w:t>the higher the reduction in part costs</w:t>
      </w:r>
      <w:r w:rsidR="002C36FA" w:rsidRPr="00CA42FB">
        <w:rPr>
          <w:lang w:val="en-US"/>
        </w:rPr>
        <w:t xml:space="preserve"> (u</w:t>
      </w:r>
      <w:r w:rsidR="00124079">
        <w:rPr>
          <w:lang w:val="en-US"/>
        </w:rPr>
        <w:t>p to ten percent</w:t>
      </w:r>
      <w:r w:rsidR="002C36FA" w:rsidRPr="00CA42FB">
        <w:rPr>
          <w:lang w:val="en-US"/>
        </w:rPr>
        <w:t>)</w:t>
      </w:r>
      <w:r w:rsidR="00547B06" w:rsidRPr="00CA42FB">
        <w:rPr>
          <w:lang w:val="en-US"/>
        </w:rPr>
        <w:t>.</w:t>
      </w:r>
      <w:r w:rsidR="002C36FA" w:rsidRPr="00CA42FB">
        <w:rPr>
          <w:lang w:val="en-US"/>
        </w:rPr>
        <w:t xml:space="preserve"> </w:t>
      </w:r>
      <w:r w:rsidR="00124079">
        <w:rPr>
          <w:lang w:val="en-US"/>
        </w:rPr>
        <w:t>Moreover, the time savings can help expand capacity by up to 15 percent</w:t>
      </w:r>
      <w:r w:rsidR="002C36FA" w:rsidRPr="00CA42FB">
        <w:rPr>
          <w:lang w:val="en-US"/>
        </w:rPr>
        <w:t>.</w:t>
      </w:r>
    </w:p>
    <w:p w14:paraId="20E4C4B1" w14:textId="77777777" w:rsidR="00F64531" w:rsidRPr="00CA42FB" w:rsidRDefault="00F64531" w:rsidP="007E1606">
      <w:pPr>
        <w:rPr>
          <w:lang w:val="en-US"/>
        </w:rPr>
      </w:pPr>
    </w:p>
    <w:p w14:paraId="035A6F81" w14:textId="2B4B4CB0" w:rsidR="00D2378D" w:rsidRPr="00CA42FB" w:rsidRDefault="00D2378D" w:rsidP="00D2378D">
      <w:pPr>
        <w:pStyle w:val="berschrift2"/>
        <w:rPr>
          <w:lang w:val="en-US"/>
        </w:rPr>
      </w:pPr>
      <w:r w:rsidRPr="00CA42FB">
        <w:rPr>
          <w:lang w:val="en-US"/>
        </w:rPr>
        <w:t>Pers</w:t>
      </w:r>
      <w:r w:rsidR="00DA597E">
        <w:rPr>
          <w:lang w:val="en-US"/>
        </w:rPr>
        <w:t>onal support essential</w:t>
      </w:r>
    </w:p>
    <w:p w14:paraId="3F7459FE" w14:textId="757C2B65" w:rsidR="009E6303" w:rsidRPr="00CA42FB" w:rsidRDefault="00DA597E" w:rsidP="000A1B42">
      <w:pPr>
        <w:rPr>
          <w:lang w:val="en-US"/>
        </w:rPr>
      </w:pPr>
      <w:r>
        <w:rPr>
          <w:lang w:val="en-US"/>
        </w:rPr>
        <w:t>As part costs and c</w:t>
      </w:r>
      <w:r w:rsidR="00F64531" w:rsidRPr="00CA42FB">
        <w:rPr>
          <w:lang w:val="en-US"/>
        </w:rPr>
        <w:t>apa</w:t>
      </w:r>
      <w:r>
        <w:rPr>
          <w:lang w:val="en-US"/>
        </w:rPr>
        <w:t xml:space="preserve">cities obviously vary from company to company, it is essential that </w:t>
      </w:r>
      <w:r w:rsidR="00F64531" w:rsidRPr="00CA42FB">
        <w:rPr>
          <w:lang w:val="en-US"/>
        </w:rPr>
        <w:t>Schuler</w:t>
      </w:r>
      <w:r>
        <w:rPr>
          <w:lang w:val="en-US"/>
        </w:rPr>
        <w:t xml:space="preserve"> staff provide </w:t>
      </w:r>
      <w:r w:rsidRPr="00CA42FB">
        <w:rPr>
          <w:lang w:val="en-US"/>
        </w:rPr>
        <w:t>pers</w:t>
      </w:r>
      <w:r>
        <w:rPr>
          <w:lang w:val="en-US"/>
        </w:rPr>
        <w:t xml:space="preserve">onal support by conducting an </w:t>
      </w:r>
      <w:r w:rsidRPr="00CA42FB">
        <w:rPr>
          <w:lang w:val="en-US"/>
        </w:rPr>
        <w:t>individu</w:t>
      </w:r>
      <w:r>
        <w:rPr>
          <w:lang w:val="en-US"/>
        </w:rPr>
        <w:t xml:space="preserve">alized analysis using the </w:t>
      </w:r>
      <w:proofErr w:type="spellStart"/>
      <w:r w:rsidRPr="00CA42FB">
        <w:rPr>
          <w:lang w:val="en-US"/>
        </w:rPr>
        <w:t>eCon</w:t>
      </w:r>
      <w:proofErr w:type="spellEnd"/>
      <w:r>
        <w:rPr>
          <w:lang w:val="en-US"/>
        </w:rPr>
        <w:t xml:space="preserve"> s</w:t>
      </w:r>
      <w:r w:rsidRPr="00CA42FB">
        <w:rPr>
          <w:lang w:val="en-US"/>
        </w:rPr>
        <w:t>oftware</w:t>
      </w:r>
      <w:r w:rsidR="00F64531" w:rsidRPr="00CA42FB">
        <w:rPr>
          <w:lang w:val="en-US"/>
        </w:rPr>
        <w:t>.</w:t>
      </w:r>
      <w:r w:rsidR="00256682" w:rsidRPr="00CA42FB">
        <w:rPr>
          <w:lang w:val="en-US"/>
        </w:rPr>
        <w:t xml:space="preserve"> </w:t>
      </w:r>
      <w:r>
        <w:rPr>
          <w:lang w:val="en-US"/>
        </w:rPr>
        <w:t xml:space="preserve">This takes account of the </w:t>
      </w:r>
      <w:r w:rsidR="00B83E2A" w:rsidRPr="00CA42FB">
        <w:rPr>
          <w:lang w:val="en-US"/>
        </w:rPr>
        <w:t>v</w:t>
      </w:r>
      <w:r>
        <w:rPr>
          <w:lang w:val="en-US"/>
        </w:rPr>
        <w:t>arious p</w:t>
      </w:r>
      <w:r w:rsidR="00B83E2A" w:rsidRPr="00CA42FB">
        <w:rPr>
          <w:lang w:val="en-US"/>
        </w:rPr>
        <w:t>arameter</w:t>
      </w:r>
      <w:r>
        <w:rPr>
          <w:lang w:val="en-US"/>
        </w:rPr>
        <w:t xml:space="preserve">s </w:t>
      </w:r>
      <w:r w:rsidR="00256682" w:rsidRPr="00CA42FB">
        <w:rPr>
          <w:lang w:val="en-US"/>
        </w:rPr>
        <w:t xml:space="preserve">– </w:t>
      </w:r>
      <w:r>
        <w:rPr>
          <w:lang w:val="en-US"/>
        </w:rPr>
        <w:t xml:space="preserve">such as the number of shifts </w:t>
      </w:r>
      <w:r w:rsidR="00256682" w:rsidRPr="00CA42FB">
        <w:rPr>
          <w:lang w:val="en-US"/>
        </w:rPr>
        <w:t>p</w:t>
      </w:r>
      <w:r>
        <w:rPr>
          <w:lang w:val="en-US"/>
        </w:rPr>
        <w:t>e</w:t>
      </w:r>
      <w:r w:rsidR="00256682" w:rsidRPr="00CA42FB">
        <w:rPr>
          <w:lang w:val="en-US"/>
        </w:rPr>
        <w:t>r</w:t>
      </w:r>
      <w:r>
        <w:rPr>
          <w:lang w:val="en-US"/>
        </w:rPr>
        <w:t xml:space="preserve"> day, the hours per shift</w:t>
      </w:r>
      <w:r w:rsidR="00256682" w:rsidRPr="00CA42FB">
        <w:rPr>
          <w:lang w:val="en-US"/>
        </w:rPr>
        <w:t xml:space="preserve">, </w:t>
      </w:r>
      <w:r>
        <w:rPr>
          <w:lang w:val="en-US"/>
        </w:rPr>
        <w:t>the hourly wage costs</w:t>
      </w:r>
      <w:r w:rsidR="00256682" w:rsidRPr="00CA42FB">
        <w:rPr>
          <w:lang w:val="en-US"/>
        </w:rPr>
        <w:t xml:space="preserve">, </w:t>
      </w:r>
      <w:r>
        <w:rPr>
          <w:lang w:val="en-US"/>
        </w:rPr>
        <w:t>the stroking rate, the loading and unloading time</w:t>
      </w:r>
      <w:r w:rsidR="00080588" w:rsidRPr="00CA42FB">
        <w:rPr>
          <w:lang w:val="en-US"/>
        </w:rPr>
        <w:t xml:space="preserve">, </w:t>
      </w:r>
      <w:r>
        <w:rPr>
          <w:lang w:val="en-US"/>
        </w:rPr>
        <w:t>the e</w:t>
      </w:r>
      <w:r w:rsidR="005C49B2" w:rsidRPr="00CA42FB">
        <w:rPr>
          <w:lang w:val="en-US"/>
        </w:rPr>
        <w:t>nerg</w:t>
      </w:r>
      <w:r>
        <w:rPr>
          <w:lang w:val="en-US"/>
        </w:rPr>
        <w:t>y a</w:t>
      </w:r>
      <w:r w:rsidR="005C49B2" w:rsidRPr="00CA42FB">
        <w:rPr>
          <w:lang w:val="en-US"/>
        </w:rPr>
        <w:t xml:space="preserve">nd </w:t>
      </w:r>
      <w:r>
        <w:rPr>
          <w:lang w:val="en-US"/>
        </w:rPr>
        <w:t xml:space="preserve">space costs, and the external diameter of the laminations </w:t>
      </w:r>
      <w:r w:rsidR="000A1B42" w:rsidRPr="00CA42FB">
        <w:rPr>
          <w:lang w:val="en-US"/>
        </w:rPr>
        <w:t>(</w:t>
      </w:r>
      <w:r>
        <w:rPr>
          <w:lang w:val="en-US"/>
        </w:rPr>
        <w:t>up to 1,</w:t>
      </w:r>
      <w:r w:rsidR="000A1B42" w:rsidRPr="00CA42FB">
        <w:rPr>
          <w:lang w:val="en-US"/>
        </w:rPr>
        <w:t xml:space="preserve">100 </w:t>
      </w:r>
      <w:r>
        <w:rPr>
          <w:lang w:val="en-US"/>
        </w:rPr>
        <w:t>m</w:t>
      </w:r>
      <w:r w:rsidR="000A1B42" w:rsidRPr="00CA42FB">
        <w:rPr>
          <w:lang w:val="en-US"/>
        </w:rPr>
        <w:t>illimeter</w:t>
      </w:r>
      <w:r>
        <w:rPr>
          <w:lang w:val="en-US"/>
        </w:rPr>
        <w:t xml:space="preserve">s for machines with </w:t>
      </w:r>
      <w:r w:rsidR="00246BDA" w:rsidRPr="00CA42FB">
        <w:rPr>
          <w:lang w:val="en-US"/>
        </w:rPr>
        <w:t xml:space="preserve">80 </w:t>
      </w:r>
      <w:proofErr w:type="spellStart"/>
      <w:r>
        <w:rPr>
          <w:lang w:val="en-US"/>
        </w:rPr>
        <w:t>k</w:t>
      </w:r>
      <w:r w:rsidR="00246BDA" w:rsidRPr="00CA42FB">
        <w:rPr>
          <w:lang w:val="en-US"/>
        </w:rPr>
        <w:t>ilonewton</w:t>
      </w:r>
      <w:r>
        <w:rPr>
          <w:lang w:val="en-US"/>
        </w:rPr>
        <w:t>s</w:t>
      </w:r>
      <w:proofErr w:type="spellEnd"/>
      <w:r w:rsidR="00246BDA" w:rsidRPr="00CA42FB">
        <w:rPr>
          <w:lang w:val="en-US"/>
        </w:rPr>
        <w:t xml:space="preserve"> </w:t>
      </w:r>
      <w:r>
        <w:rPr>
          <w:lang w:val="en-US"/>
        </w:rPr>
        <w:t>of p</w:t>
      </w:r>
      <w:r w:rsidR="00246BDA" w:rsidRPr="00CA42FB">
        <w:rPr>
          <w:lang w:val="en-US"/>
        </w:rPr>
        <w:t>ress</w:t>
      </w:r>
      <w:r>
        <w:rPr>
          <w:lang w:val="en-US"/>
        </w:rPr>
        <w:t xml:space="preserve"> force a</w:t>
      </w:r>
      <w:r w:rsidR="00246BDA" w:rsidRPr="00CA42FB">
        <w:rPr>
          <w:lang w:val="en-US"/>
        </w:rPr>
        <w:t>nd</w:t>
      </w:r>
      <w:r w:rsidR="002132FE" w:rsidRPr="00CA42FB">
        <w:rPr>
          <w:lang w:val="en-US"/>
        </w:rPr>
        <w:t xml:space="preserve"> </w:t>
      </w:r>
      <w:r>
        <w:rPr>
          <w:lang w:val="en-US"/>
        </w:rPr>
        <w:t>up to 1,</w:t>
      </w:r>
      <w:r w:rsidR="002132FE" w:rsidRPr="00CA42FB">
        <w:rPr>
          <w:lang w:val="en-US"/>
        </w:rPr>
        <w:t xml:space="preserve">800 </w:t>
      </w:r>
      <w:r>
        <w:rPr>
          <w:lang w:val="en-US"/>
        </w:rPr>
        <w:t>m</w:t>
      </w:r>
      <w:r w:rsidR="002132FE" w:rsidRPr="00CA42FB">
        <w:rPr>
          <w:lang w:val="en-US"/>
        </w:rPr>
        <w:t>illimeter</w:t>
      </w:r>
      <w:r>
        <w:rPr>
          <w:lang w:val="en-US"/>
        </w:rPr>
        <w:t>s for line</w:t>
      </w:r>
      <w:r w:rsidR="00F23545">
        <w:rPr>
          <w:lang w:val="en-US"/>
        </w:rPr>
        <w:t>s</w:t>
      </w:r>
      <w:r>
        <w:rPr>
          <w:lang w:val="en-US"/>
        </w:rPr>
        <w:t xml:space="preserve"> with </w:t>
      </w:r>
      <w:r w:rsidR="000A1B42" w:rsidRPr="00CA42FB">
        <w:rPr>
          <w:lang w:val="en-US"/>
        </w:rPr>
        <w:t xml:space="preserve">200 </w:t>
      </w:r>
      <w:proofErr w:type="spellStart"/>
      <w:r>
        <w:rPr>
          <w:lang w:val="en-US"/>
        </w:rPr>
        <w:t>k</w:t>
      </w:r>
      <w:r w:rsidR="002132FE" w:rsidRPr="00CA42FB">
        <w:rPr>
          <w:lang w:val="en-US"/>
        </w:rPr>
        <w:t>ilonewton</w:t>
      </w:r>
      <w:r>
        <w:rPr>
          <w:lang w:val="en-US"/>
        </w:rPr>
        <w:t>s</w:t>
      </w:r>
      <w:proofErr w:type="spellEnd"/>
      <w:r w:rsidR="000A1B42" w:rsidRPr="00CA42FB">
        <w:rPr>
          <w:lang w:val="en-US"/>
        </w:rPr>
        <w:t>)</w:t>
      </w:r>
      <w:r w:rsidR="00256682" w:rsidRPr="00CA42FB">
        <w:rPr>
          <w:lang w:val="en-US"/>
        </w:rPr>
        <w:t>.</w:t>
      </w:r>
    </w:p>
    <w:p w14:paraId="6DAD2C9A" w14:textId="77777777" w:rsidR="009E6303" w:rsidRPr="00CA42FB" w:rsidRDefault="009E6303" w:rsidP="007E1606">
      <w:pPr>
        <w:rPr>
          <w:lang w:val="en-US"/>
        </w:rPr>
      </w:pPr>
    </w:p>
    <w:p w14:paraId="1C2658BA" w14:textId="4E2B0466" w:rsidR="00D2378D" w:rsidRDefault="00D76916" w:rsidP="00FF6961">
      <w:pPr>
        <w:rPr>
          <w:lang w:val="en-US"/>
        </w:rPr>
      </w:pPr>
      <w:r>
        <w:rPr>
          <w:lang w:val="en-US"/>
        </w:rPr>
        <w:t>“</w:t>
      </w:r>
      <w:r w:rsidR="00B83E2A" w:rsidRPr="00CA42FB">
        <w:rPr>
          <w:lang w:val="en-US"/>
        </w:rPr>
        <w:t>A</w:t>
      </w:r>
      <w:r>
        <w:rPr>
          <w:lang w:val="en-US"/>
        </w:rPr>
        <w:t>t the e</w:t>
      </w:r>
      <w:r w:rsidR="00B83E2A" w:rsidRPr="00CA42FB">
        <w:rPr>
          <w:lang w:val="en-US"/>
        </w:rPr>
        <w:t>nd</w:t>
      </w:r>
      <w:r w:rsidR="00F23545">
        <w:rPr>
          <w:lang w:val="en-US"/>
        </w:rPr>
        <w:t xml:space="preserve"> of the analysis</w:t>
      </w:r>
      <w:r>
        <w:rPr>
          <w:lang w:val="en-US"/>
        </w:rPr>
        <w:t xml:space="preserve">, the customer can see in black and white what savings the investment will bring,” summarizes </w:t>
      </w:r>
      <w:r w:rsidR="00264517" w:rsidRPr="00CA42FB">
        <w:rPr>
          <w:lang w:val="en-US"/>
        </w:rPr>
        <w:t xml:space="preserve">Johannes Linden, </w:t>
      </w:r>
      <w:r>
        <w:rPr>
          <w:lang w:val="en-US"/>
        </w:rPr>
        <w:t>“a</w:t>
      </w:r>
      <w:r w:rsidR="00B83E2A" w:rsidRPr="00CA42FB">
        <w:rPr>
          <w:lang w:val="en-US"/>
        </w:rPr>
        <w:t xml:space="preserve">nd </w:t>
      </w:r>
      <w:r>
        <w:rPr>
          <w:lang w:val="en-US"/>
        </w:rPr>
        <w:t xml:space="preserve">how quickly the purchase of a controllable die pays off in order to make the production of electric motor laminations on a </w:t>
      </w:r>
      <w:proofErr w:type="spellStart"/>
      <w:r>
        <w:rPr>
          <w:lang w:val="en-US"/>
        </w:rPr>
        <w:t>notcher</w:t>
      </w:r>
      <w:proofErr w:type="spellEnd"/>
      <w:r>
        <w:rPr>
          <w:lang w:val="en-US"/>
        </w:rPr>
        <w:t xml:space="preserve"> even more cost-efficient</w:t>
      </w:r>
      <w:r w:rsidR="00B83E2A" w:rsidRPr="00CA42FB">
        <w:rPr>
          <w:lang w:val="en-US"/>
        </w:rPr>
        <w:t>.</w:t>
      </w:r>
      <w:r>
        <w:rPr>
          <w:lang w:val="en-US"/>
        </w:rPr>
        <w:t>”</w:t>
      </w:r>
    </w:p>
    <w:p w14:paraId="63548908" w14:textId="77777777" w:rsidR="00F97650" w:rsidRDefault="00F97650" w:rsidP="00FF6961">
      <w:pPr>
        <w:rPr>
          <w:lang w:val="en-US"/>
        </w:rPr>
      </w:pPr>
    </w:p>
    <w:p w14:paraId="3D19D8CA" w14:textId="588E8156" w:rsidR="00F97650" w:rsidRPr="00F97650" w:rsidRDefault="00F97650" w:rsidP="00FF6961">
      <w:pPr>
        <w:rPr>
          <w:rFonts w:cs="Arial"/>
          <w:b/>
          <w:i/>
          <w:lang w:val="en-US"/>
        </w:rPr>
      </w:pPr>
      <w:r>
        <w:rPr>
          <w:rStyle w:val="hps"/>
          <w:i/>
          <w:lang w:val="en"/>
        </w:rPr>
        <w:t>At</w:t>
      </w:r>
      <w:r w:rsidRPr="00F97650">
        <w:rPr>
          <w:rStyle w:val="hps"/>
          <w:i/>
          <w:lang w:val="en"/>
        </w:rPr>
        <w:t xml:space="preserve"> the</w:t>
      </w:r>
      <w:r w:rsidRPr="00F97650">
        <w:rPr>
          <w:i/>
          <w:lang w:val="en"/>
        </w:rPr>
        <w:t xml:space="preserve"> </w:t>
      </w:r>
      <w:r w:rsidRPr="00F97650">
        <w:rPr>
          <w:rStyle w:val="hps"/>
          <w:i/>
          <w:lang w:val="en"/>
        </w:rPr>
        <w:t>Coil Winding</w:t>
      </w:r>
      <w:r w:rsidRPr="00F97650">
        <w:rPr>
          <w:i/>
          <w:lang w:val="en"/>
        </w:rPr>
        <w:t xml:space="preserve"> </w:t>
      </w:r>
      <w:r w:rsidRPr="00F97650">
        <w:rPr>
          <w:rStyle w:val="hps"/>
          <w:i/>
          <w:lang w:val="en"/>
        </w:rPr>
        <w:t>Expo (</w:t>
      </w:r>
      <w:r w:rsidRPr="00F97650">
        <w:rPr>
          <w:i/>
          <w:lang w:val="en"/>
        </w:rPr>
        <w:t xml:space="preserve">CWIEME) </w:t>
      </w:r>
      <w:r w:rsidRPr="00F97650">
        <w:rPr>
          <w:rStyle w:val="hps"/>
          <w:i/>
          <w:lang w:val="en"/>
        </w:rPr>
        <w:t xml:space="preserve">from </w:t>
      </w:r>
      <w:r w:rsidR="007A59A3" w:rsidRPr="00F97650">
        <w:rPr>
          <w:rStyle w:val="hps"/>
          <w:i/>
          <w:lang w:val="en"/>
        </w:rPr>
        <w:t xml:space="preserve">June </w:t>
      </w:r>
      <w:r w:rsidRPr="00F97650">
        <w:rPr>
          <w:rStyle w:val="hps"/>
          <w:i/>
          <w:lang w:val="en"/>
        </w:rPr>
        <w:t>24 to 26</w:t>
      </w:r>
      <w:r w:rsidRPr="00F97650">
        <w:rPr>
          <w:i/>
          <w:lang w:val="en"/>
        </w:rPr>
        <w:t xml:space="preserve"> </w:t>
      </w:r>
      <w:r w:rsidRPr="00F97650">
        <w:rPr>
          <w:rStyle w:val="hps"/>
          <w:i/>
          <w:lang w:val="en"/>
        </w:rPr>
        <w:t>in Berlin</w:t>
      </w:r>
      <w:r>
        <w:rPr>
          <w:rStyle w:val="hps"/>
          <w:i/>
          <w:lang w:val="en"/>
        </w:rPr>
        <w:t>,</w:t>
      </w:r>
      <w:r w:rsidRPr="00F97650">
        <w:rPr>
          <w:i/>
          <w:lang w:val="en"/>
        </w:rPr>
        <w:t xml:space="preserve"> </w:t>
      </w:r>
      <w:r w:rsidRPr="00F97650">
        <w:rPr>
          <w:rStyle w:val="hps"/>
          <w:i/>
          <w:lang w:val="en"/>
        </w:rPr>
        <w:t>Schuler</w:t>
      </w:r>
      <w:r w:rsidRPr="00F97650">
        <w:rPr>
          <w:i/>
          <w:lang w:val="en"/>
        </w:rPr>
        <w:t xml:space="preserve"> </w:t>
      </w:r>
      <w:r>
        <w:rPr>
          <w:i/>
          <w:lang w:val="en"/>
        </w:rPr>
        <w:t xml:space="preserve">presents </w:t>
      </w:r>
      <w:r w:rsidRPr="00F97650">
        <w:rPr>
          <w:rStyle w:val="hps"/>
          <w:i/>
          <w:lang w:val="en"/>
        </w:rPr>
        <w:t>its extensive product</w:t>
      </w:r>
      <w:r w:rsidRPr="00F97650">
        <w:rPr>
          <w:i/>
          <w:lang w:val="en"/>
        </w:rPr>
        <w:t xml:space="preserve"> </w:t>
      </w:r>
      <w:r w:rsidRPr="00F97650">
        <w:rPr>
          <w:rStyle w:val="hps"/>
          <w:i/>
          <w:lang w:val="en"/>
        </w:rPr>
        <w:t>range of</w:t>
      </w:r>
      <w:r w:rsidRPr="00F97650">
        <w:rPr>
          <w:i/>
          <w:lang w:val="en"/>
        </w:rPr>
        <w:t xml:space="preserve"> </w:t>
      </w:r>
      <w:r w:rsidRPr="00F97650">
        <w:rPr>
          <w:rStyle w:val="hps"/>
          <w:i/>
          <w:lang w:val="en"/>
        </w:rPr>
        <w:t>equipment for lamination</w:t>
      </w:r>
      <w:r>
        <w:rPr>
          <w:rStyle w:val="hps"/>
          <w:i/>
          <w:lang w:val="en"/>
        </w:rPr>
        <w:t xml:space="preserve"> production</w:t>
      </w:r>
      <w:r w:rsidRPr="00F97650">
        <w:rPr>
          <w:i/>
          <w:lang w:val="en"/>
        </w:rPr>
        <w:t xml:space="preserve">: </w:t>
      </w:r>
      <w:r>
        <w:rPr>
          <w:i/>
          <w:lang w:val="en"/>
        </w:rPr>
        <w:t>h</w:t>
      </w:r>
      <w:r w:rsidRPr="00F97650">
        <w:rPr>
          <w:rStyle w:val="hps"/>
          <w:i/>
          <w:lang w:val="en"/>
        </w:rPr>
        <w:t>all 3.2</w:t>
      </w:r>
      <w:r w:rsidRPr="00F97650">
        <w:rPr>
          <w:i/>
          <w:lang w:val="en"/>
        </w:rPr>
        <w:t xml:space="preserve">, </w:t>
      </w:r>
      <w:r>
        <w:rPr>
          <w:i/>
          <w:lang w:val="en"/>
        </w:rPr>
        <w:t>s</w:t>
      </w:r>
      <w:r w:rsidRPr="00F97650">
        <w:rPr>
          <w:i/>
          <w:lang w:val="en"/>
        </w:rPr>
        <w:t xml:space="preserve">tand </w:t>
      </w:r>
      <w:r w:rsidRPr="00F97650">
        <w:rPr>
          <w:rStyle w:val="hps"/>
          <w:i/>
          <w:lang w:val="en"/>
        </w:rPr>
        <w:t>B39</w:t>
      </w:r>
      <w:r w:rsidRPr="00F97650">
        <w:rPr>
          <w:i/>
          <w:lang w:val="en"/>
        </w:rPr>
        <w:t>.</w:t>
      </w:r>
    </w:p>
    <w:p w14:paraId="498FB99C" w14:textId="51FD4289" w:rsidR="007A59A3" w:rsidRDefault="007A59A3" w:rsidP="007A59A3">
      <w:pPr>
        <w:pStyle w:val="berschrift2"/>
        <w:rPr>
          <w:lang w:val="en-US"/>
        </w:rPr>
      </w:pPr>
      <w:r>
        <w:rPr>
          <w:lang w:val="en-US"/>
        </w:rPr>
        <w:lastRenderedPageBreak/>
        <w:t>Internet</w:t>
      </w:r>
    </w:p>
    <w:p w14:paraId="0E074AB2" w14:textId="25C5F384" w:rsidR="0013456A" w:rsidRDefault="0013456A" w:rsidP="009B1A07">
      <w:pPr>
        <w:tabs>
          <w:tab w:val="left" w:pos="2847"/>
        </w:tabs>
        <w:rPr>
          <w:lang w:val="en-US"/>
        </w:rPr>
      </w:pPr>
      <w:hyperlink r:id="rId11" w:history="1">
        <w:r w:rsidRPr="003F5492">
          <w:rPr>
            <w:rStyle w:val="Hyperlink"/>
            <w:lang w:val="en-US"/>
          </w:rPr>
          <w:t>www.schulergroup.com/drives_generators</w:t>
        </w:r>
      </w:hyperlink>
    </w:p>
    <w:p w14:paraId="0853C05E" w14:textId="68E128C5" w:rsidR="0013456A" w:rsidRDefault="001D358A" w:rsidP="009B1A07">
      <w:pPr>
        <w:tabs>
          <w:tab w:val="left" w:pos="2847"/>
        </w:tabs>
        <w:rPr>
          <w:lang w:val="en-US"/>
        </w:rPr>
      </w:pPr>
      <w:hyperlink r:id="rId12" w:history="1">
        <w:r w:rsidRPr="003F5492">
          <w:rPr>
            <w:rStyle w:val="Hyperlink"/>
            <w:lang w:val="en-US"/>
          </w:rPr>
          <w:t>http://www.coilwindingexpo.com/berlin/</w:t>
        </w:r>
      </w:hyperlink>
    </w:p>
    <w:p w14:paraId="020F7FA6" w14:textId="77777777" w:rsidR="001D358A" w:rsidRPr="009B1A07" w:rsidRDefault="001D358A" w:rsidP="009B1A07">
      <w:pPr>
        <w:tabs>
          <w:tab w:val="left" w:pos="2847"/>
        </w:tabs>
        <w:rPr>
          <w:lang w:val="en-US"/>
        </w:rPr>
      </w:pPr>
      <w:bookmarkStart w:id="0" w:name="_GoBack"/>
      <w:bookmarkEnd w:id="0"/>
    </w:p>
    <w:p w14:paraId="131F924D" w14:textId="77777777" w:rsidR="00F722ED" w:rsidRPr="00F722ED" w:rsidRDefault="00F722ED" w:rsidP="009B1A07">
      <w:pPr>
        <w:tabs>
          <w:tab w:val="left" w:pos="2847"/>
        </w:tabs>
        <w:rPr>
          <w:lang w:val="en-US"/>
        </w:rPr>
      </w:pPr>
    </w:p>
    <w:p w14:paraId="06269CF5" w14:textId="501D9AF3" w:rsidR="007E1606" w:rsidRPr="00CA42FB" w:rsidRDefault="00D76916" w:rsidP="009B1A07">
      <w:pPr>
        <w:pStyle w:val="berschrift2"/>
        <w:rPr>
          <w:lang w:val="en-US"/>
        </w:rPr>
      </w:pPr>
      <w:r w:rsidRPr="0002433A">
        <w:rPr>
          <w:lang w:val="en-US"/>
        </w:rPr>
        <w:t>Captions</w:t>
      </w:r>
    </w:p>
    <w:p w14:paraId="12601E20" w14:textId="6242C3FD" w:rsidR="00C82B81" w:rsidRPr="00CA42FB" w:rsidRDefault="007E1606" w:rsidP="009B1A07">
      <w:pPr>
        <w:tabs>
          <w:tab w:val="left" w:pos="2847"/>
        </w:tabs>
        <w:rPr>
          <w:lang w:val="en-US"/>
        </w:rPr>
      </w:pPr>
      <w:r w:rsidRPr="00CA42FB">
        <w:rPr>
          <w:lang w:val="en-US"/>
        </w:rPr>
        <w:t xml:space="preserve">Bild1.jpg: </w:t>
      </w:r>
      <w:r w:rsidR="00D76916">
        <w:rPr>
          <w:lang w:val="en-US"/>
        </w:rPr>
        <w:t xml:space="preserve">Manually operated </w:t>
      </w:r>
      <w:proofErr w:type="spellStart"/>
      <w:r w:rsidR="00D76916">
        <w:rPr>
          <w:lang w:val="en-US"/>
        </w:rPr>
        <w:t>notchers</w:t>
      </w:r>
      <w:proofErr w:type="spellEnd"/>
      <w:r w:rsidR="00D76916">
        <w:rPr>
          <w:lang w:val="en-US"/>
        </w:rPr>
        <w:t xml:space="preserve"> are particularly well suited for the </w:t>
      </w:r>
      <w:r w:rsidR="00D76916" w:rsidRPr="00CA42FB">
        <w:rPr>
          <w:lang w:val="en-US"/>
        </w:rPr>
        <w:t>flexible</w:t>
      </w:r>
      <w:r w:rsidR="00D76916">
        <w:rPr>
          <w:lang w:val="en-US"/>
        </w:rPr>
        <w:t xml:space="preserve"> an</w:t>
      </w:r>
      <w:r w:rsidR="00D76916" w:rsidRPr="00CA42FB">
        <w:rPr>
          <w:lang w:val="en-US"/>
        </w:rPr>
        <w:t xml:space="preserve">d </w:t>
      </w:r>
      <w:r w:rsidR="00D76916">
        <w:rPr>
          <w:lang w:val="en-US"/>
        </w:rPr>
        <w:t>economic production of electric m</w:t>
      </w:r>
      <w:r w:rsidR="00D76916" w:rsidRPr="00CA42FB">
        <w:rPr>
          <w:lang w:val="en-US"/>
        </w:rPr>
        <w:t>otor</w:t>
      </w:r>
      <w:r w:rsidR="00D76916">
        <w:rPr>
          <w:lang w:val="en-US"/>
        </w:rPr>
        <w:t xml:space="preserve"> laminations</w:t>
      </w:r>
      <w:r w:rsidR="00D2378D" w:rsidRPr="00CA42FB">
        <w:rPr>
          <w:lang w:val="en-US"/>
        </w:rPr>
        <w:t>.</w:t>
      </w:r>
    </w:p>
    <w:p w14:paraId="0C70712B" w14:textId="2F8610A4" w:rsidR="005833D5" w:rsidRPr="00CA42FB" w:rsidRDefault="007E1606" w:rsidP="009B1A07">
      <w:pPr>
        <w:tabs>
          <w:tab w:val="left" w:pos="2847"/>
        </w:tabs>
        <w:rPr>
          <w:lang w:val="en-US"/>
        </w:rPr>
      </w:pPr>
      <w:r w:rsidRPr="00CA42FB">
        <w:rPr>
          <w:lang w:val="en-US"/>
        </w:rPr>
        <w:t xml:space="preserve">Bild2.jpg: </w:t>
      </w:r>
      <w:r w:rsidR="00D76916">
        <w:rPr>
          <w:lang w:val="en-US"/>
        </w:rPr>
        <w:t>With the aid of a controllable die, it is possible to notch the s</w:t>
      </w:r>
      <w:r w:rsidR="00D76916" w:rsidRPr="00CA42FB">
        <w:rPr>
          <w:lang w:val="en-US"/>
        </w:rPr>
        <w:t xml:space="preserve">tator </w:t>
      </w:r>
      <w:r w:rsidR="00D76916">
        <w:rPr>
          <w:lang w:val="en-US"/>
        </w:rPr>
        <w:t>a</w:t>
      </w:r>
      <w:r w:rsidR="00D76916" w:rsidRPr="00CA42FB">
        <w:rPr>
          <w:lang w:val="en-US"/>
        </w:rPr>
        <w:t xml:space="preserve">nd </w:t>
      </w:r>
      <w:r w:rsidR="00D76916">
        <w:rPr>
          <w:lang w:val="en-US"/>
        </w:rPr>
        <w:t>r</w:t>
      </w:r>
      <w:r w:rsidR="00D76916" w:rsidRPr="00CA42FB">
        <w:rPr>
          <w:lang w:val="en-US"/>
        </w:rPr>
        <w:t xml:space="preserve">otor </w:t>
      </w:r>
      <w:r w:rsidR="00D76916">
        <w:rPr>
          <w:lang w:val="en-US"/>
        </w:rPr>
        <w:t xml:space="preserve">with a </w:t>
      </w:r>
      <w:r w:rsidR="00D76916" w:rsidRPr="00CA42FB">
        <w:rPr>
          <w:lang w:val="en-US"/>
        </w:rPr>
        <w:t>single clamping operation.</w:t>
      </w:r>
    </w:p>
    <w:p w14:paraId="50B2334C" w14:textId="27E8B725" w:rsidR="00452B08" w:rsidRPr="00CA42FB" w:rsidRDefault="00452B08" w:rsidP="009B1A07">
      <w:pPr>
        <w:tabs>
          <w:tab w:val="left" w:pos="2847"/>
        </w:tabs>
        <w:rPr>
          <w:lang w:val="en-US"/>
        </w:rPr>
      </w:pPr>
      <w:r w:rsidRPr="00CA42FB">
        <w:rPr>
          <w:lang w:val="en-US"/>
        </w:rPr>
        <w:t xml:space="preserve">Diagramm.jpg: </w:t>
      </w:r>
      <w:r w:rsidR="00D76916">
        <w:rPr>
          <w:lang w:val="en-US"/>
        </w:rPr>
        <w:t>A controllable die can already be worthwhile from an annual output of 100,</w:t>
      </w:r>
      <w:r w:rsidR="00D76916" w:rsidRPr="00CA42FB">
        <w:rPr>
          <w:lang w:val="en-US"/>
        </w:rPr>
        <w:t xml:space="preserve">000 </w:t>
      </w:r>
      <w:r w:rsidR="00D76916">
        <w:rPr>
          <w:lang w:val="en-US"/>
        </w:rPr>
        <w:t>r</w:t>
      </w:r>
      <w:r w:rsidR="00D76916" w:rsidRPr="00CA42FB">
        <w:rPr>
          <w:lang w:val="en-US"/>
        </w:rPr>
        <w:t>otor</w:t>
      </w:r>
      <w:r w:rsidR="00D76916">
        <w:rPr>
          <w:lang w:val="en-US"/>
        </w:rPr>
        <w:t>s</w:t>
      </w:r>
      <w:r w:rsidR="00D76916" w:rsidRPr="00CA42FB">
        <w:rPr>
          <w:lang w:val="en-US"/>
        </w:rPr>
        <w:t xml:space="preserve"> </w:t>
      </w:r>
      <w:r w:rsidR="00D76916">
        <w:rPr>
          <w:lang w:val="en-US"/>
        </w:rPr>
        <w:t>a</w:t>
      </w:r>
      <w:r w:rsidR="00D76916" w:rsidRPr="00CA42FB">
        <w:rPr>
          <w:lang w:val="en-US"/>
        </w:rPr>
        <w:t xml:space="preserve">nd </w:t>
      </w:r>
      <w:r w:rsidR="00D76916">
        <w:rPr>
          <w:lang w:val="en-US"/>
        </w:rPr>
        <w:t>s</w:t>
      </w:r>
      <w:r w:rsidR="00D76916" w:rsidRPr="00CA42FB">
        <w:rPr>
          <w:lang w:val="en-US"/>
        </w:rPr>
        <w:t>tator</w:t>
      </w:r>
      <w:r w:rsidR="00D76916">
        <w:rPr>
          <w:lang w:val="en-US"/>
        </w:rPr>
        <w:t>s</w:t>
      </w:r>
      <w:r w:rsidR="00B96AFB" w:rsidRPr="00CA42FB">
        <w:rPr>
          <w:lang w:val="en-US"/>
        </w:rPr>
        <w:t>.</w:t>
      </w:r>
    </w:p>
    <w:p w14:paraId="5F66B8AF" w14:textId="77777777" w:rsidR="009B2577" w:rsidRPr="00CA42FB" w:rsidRDefault="009B2577" w:rsidP="009B1A07">
      <w:pPr>
        <w:tabs>
          <w:tab w:val="left" w:pos="2847"/>
        </w:tabs>
        <w:rPr>
          <w:lang w:val="en-US"/>
        </w:rPr>
      </w:pPr>
    </w:p>
    <w:p w14:paraId="72C78797" w14:textId="77777777" w:rsidR="00D76916" w:rsidRPr="009B1A07" w:rsidRDefault="00D76916" w:rsidP="009B1A07">
      <w:pPr>
        <w:tabs>
          <w:tab w:val="left" w:pos="2847"/>
        </w:tabs>
        <w:rPr>
          <w:i/>
          <w:lang w:val="en-US"/>
        </w:rPr>
      </w:pPr>
      <w:r w:rsidRPr="009B1A07">
        <w:rPr>
          <w:i/>
          <w:lang w:val="en-US"/>
        </w:rPr>
        <w:t>Please name Schuler as the photo source.</w:t>
      </w:r>
    </w:p>
    <w:p w14:paraId="4C2BC155" w14:textId="661EA6DC" w:rsidR="00155BAD" w:rsidRDefault="00155BAD">
      <w:pPr>
        <w:spacing w:line="240" w:lineRule="auto"/>
        <w:rPr>
          <w:rFonts w:cs="Arial"/>
          <w:lang w:val="en-US"/>
        </w:rPr>
      </w:pPr>
      <w:r>
        <w:rPr>
          <w:rFonts w:cs="Arial"/>
          <w:lang w:val="en-US"/>
        </w:rPr>
        <w:br w:type="page"/>
      </w:r>
    </w:p>
    <w:p w14:paraId="40F43B1C" w14:textId="77777777" w:rsidR="005833D5" w:rsidRPr="00CA42FB" w:rsidRDefault="005833D5" w:rsidP="008E1F8F">
      <w:pPr>
        <w:ind w:right="-15"/>
        <w:outlineLvl w:val="0"/>
        <w:rPr>
          <w:rFonts w:cs="Arial"/>
          <w:lang w:val="en-US"/>
        </w:rPr>
      </w:pPr>
    </w:p>
    <w:p w14:paraId="45A4BA04" w14:textId="77777777" w:rsidR="005833D5" w:rsidRPr="00CA42FB" w:rsidRDefault="005833D5" w:rsidP="008E1F8F">
      <w:pPr>
        <w:pBdr>
          <w:top w:val="single" w:sz="4" w:space="1" w:color="auto"/>
        </w:pBdr>
        <w:spacing w:line="240" w:lineRule="auto"/>
        <w:jc w:val="both"/>
        <w:rPr>
          <w:lang w:val="en-US"/>
        </w:rPr>
      </w:pPr>
    </w:p>
    <w:p w14:paraId="5B80F7A7" w14:textId="77777777" w:rsidR="005833D5" w:rsidRPr="00CA42FB" w:rsidRDefault="005833D5" w:rsidP="008E1F8F">
      <w:pPr>
        <w:pBdr>
          <w:top w:val="single" w:sz="4" w:space="1" w:color="auto"/>
        </w:pBdr>
        <w:spacing w:line="240" w:lineRule="auto"/>
        <w:jc w:val="both"/>
        <w:rPr>
          <w:lang w:val="en-US"/>
        </w:rPr>
      </w:pPr>
    </w:p>
    <w:p w14:paraId="3A454C0F" w14:textId="77777777" w:rsidR="00D76916" w:rsidRPr="0002433A" w:rsidRDefault="00D76916" w:rsidP="00D76916">
      <w:pPr>
        <w:spacing w:line="240" w:lineRule="auto"/>
        <w:ind w:right="-15"/>
        <w:jc w:val="both"/>
        <w:outlineLvl w:val="0"/>
        <w:rPr>
          <w:b/>
          <w:i/>
          <w:lang w:val="en-US"/>
        </w:rPr>
      </w:pPr>
      <w:r w:rsidRPr="0002433A">
        <w:rPr>
          <w:b/>
          <w:i/>
          <w:lang w:val="en-US"/>
        </w:rPr>
        <w:t>About the Schuler Group – www.schulergroup.com</w:t>
      </w:r>
    </w:p>
    <w:p w14:paraId="0F83B2E5" w14:textId="77777777" w:rsidR="00D76916" w:rsidRPr="0002433A" w:rsidRDefault="00D76916" w:rsidP="00D76916">
      <w:pPr>
        <w:spacing w:line="240" w:lineRule="auto"/>
        <w:ind w:right="-15"/>
        <w:jc w:val="both"/>
        <w:outlineLvl w:val="0"/>
        <w:rPr>
          <w:i/>
          <w:lang w:val="en-US"/>
        </w:rPr>
      </w:pPr>
      <w:r w:rsidRPr="0002433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p w14:paraId="72EFCBA8" w14:textId="74213D9B" w:rsidR="005833D5" w:rsidRDefault="005833D5" w:rsidP="00D76916">
      <w:pPr>
        <w:spacing w:line="240" w:lineRule="auto"/>
        <w:ind w:right="-15"/>
        <w:jc w:val="both"/>
        <w:outlineLvl w:val="0"/>
        <w:rPr>
          <w:i/>
          <w:lang w:val="en-US"/>
        </w:rPr>
      </w:pPr>
    </w:p>
    <w:p w14:paraId="5BBF28A6" w14:textId="77777777" w:rsidR="00155BAD" w:rsidRPr="00CE1B0E" w:rsidRDefault="00155BAD" w:rsidP="00155BAD">
      <w:pPr>
        <w:spacing w:line="240" w:lineRule="auto"/>
        <w:ind w:right="-15"/>
        <w:jc w:val="both"/>
        <w:outlineLvl w:val="0"/>
        <w:rPr>
          <w:i/>
          <w:lang w:val="en-US"/>
        </w:rPr>
      </w:pPr>
    </w:p>
    <w:p w14:paraId="4F874B5C" w14:textId="77777777" w:rsidR="00155BAD" w:rsidRDefault="00155BAD" w:rsidP="00155BAD">
      <w:pPr>
        <w:spacing w:line="240" w:lineRule="auto"/>
        <w:ind w:right="-15"/>
        <w:jc w:val="both"/>
        <w:outlineLvl w:val="0"/>
        <w:rPr>
          <w:rStyle w:val="hps"/>
          <w:i/>
          <w:lang w:val="en"/>
        </w:rPr>
      </w:pPr>
      <w:r w:rsidRPr="00CE1B0E">
        <w:rPr>
          <w:i/>
          <w:lang w:val="en-US"/>
        </w:rPr>
        <w:t xml:space="preserve">Visit </w:t>
      </w:r>
      <w:r>
        <w:rPr>
          <w:i/>
          <w:lang w:val="en-US"/>
        </w:rPr>
        <w:t>Schuler</w:t>
      </w:r>
      <w:r w:rsidRPr="00CE1B0E">
        <w:rPr>
          <w:i/>
          <w:lang w:val="en-US"/>
        </w:rPr>
        <w:t xml:space="preserve"> on these social networks</w:t>
      </w:r>
      <w:r w:rsidRPr="00326CE7">
        <w:rPr>
          <w:rStyle w:val="hps"/>
          <w:i/>
          <w:lang w:val="en"/>
        </w:rPr>
        <w:t>:</w:t>
      </w:r>
    </w:p>
    <w:p w14:paraId="1462E736" w14:textId="77777777" w:rsidR="00155BAD" w:rsidRPr="00CE1B0E" w:rsidRDefault="00155BAD" w:rsidP="00155BAD">
      <w:pPr>
        <w:spacing w:line="240" w:lineRule="auto"/>
        <w:ind w:right="-15"/>
        <w:jc w:val="both"/>
        <w:outlineLvl w:val="0"/>
        <w:rPr>
          <w:i/>
          <w:lang w:val="en"/>
        </w:rPr>
      </w:pPr>
    </w:p>
    <w:p w14:paraId="314CAD7A" w14:textId="77777777" w:rsidR="00155BAD" w:rsidRPr="002355C4" w:rsidRDefault="00155BAD" w:rsidP="00155BAD">
      <w:pPr>
        <w:pStyle w:val="Unternehmensdaten"/>
        <w:rPr>
          <w:sz w:val="22"/>
          <w:szCs w:val="22"/>
          <w:lang w:val="en-US"/>
        </w:rPr>
      </w:pPr>
      <w:r w:rsidRPr="00CE1B0E">
        <w:rPr>
          <w:sz w:val="22"/>
          <w:szCs w:val="22"/>
          <w:lang w:val="en-US"/>
        </w:rPr>
        <w:t xml:space="preserve">    </w:t>
      </w:r>
      <w:r w:rsidRPr="00830416">
        <w:rPr>
          <w:noProof/>
          <w:color w:val="0000FF"/>
          <w:sz w:val="22"/>
          <w:szCs w:val="22"/>
          <w:u w:val="single"/>
          <w:lang w:eastAsia="de-DE"/>
        </w:rPr>
        <w:drawing>
          <wp:anchor distT="0" distB="0" distL="114300" distR="114300" simplePos="0" relativeHeight="251663360" behindDoc="0" locked="0" layoutInCell="1" allowOverlap="1" wp14:anchorId="3D03BE00" wp14:editId="539CCA1C">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1B0E">
        <w:rPr>
          <w:sz w:val="22"/>
          <w:szCs w:val="22"/>
          <w:lang w:val="en-US"/>
        </w:rPr>
        <w:t xml:space="preserve">     </w:t>
      </w:r>
      <w:hyperlink r:id="rId14" w:history="1">
        <w:r w:rsidRPr="002355C4">
          <w:rPr>
            <w:rStyle w:val="Hyperlink"/>
            <w:sz w:val="22"/>
            <w:szCs w:val="22"/>
            <w:lang w:val="en-US"/>
          </w:rPr>
          <w:t>www.facebook.com/schulergroup</w:t>
        </w:r>
      </w:hyperlink>
    </w:p>
    <w:p w14:paraId="65A7F743" w14:textId="77777777" w:rsidR="00155BAD" w:rsidRPr="002355C4" w:rsidRDefault="00155BAD" w:rsidP="00155BAD">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59264" behindDoc="0" locked="0" layoutInCell="1" allowOverlap="1" wp14:anchorId="41027248" wp14:editId="15E71365">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C5AC4A" w14:textId="77777777" w:rsidR="00155BAD" w:rsidRPr="002355C4" w:rsidRDefault="00155BAD" w:rsidP="00155BAD">
      <w:pPr>
        <w:pStyle w:val="Unternehmensdaten"/>
        <w:rPr>
          <w:sz w:val="22"/>
          <w:szCs w:val="22"/>
          <w:lang w:val="en-US"/>
        </w:rPr>
      </w:pPr>
      <w:r w:rsidRPr="002355C4">
        <w:rPr>
          <w:sz w:val="22"/>
          <w:szCs w:val="22"/>
          <w:lang w:val="en-US"/>
        </w:rPr>
        <w:t xml:space="preserve">         </w:t>
      </w:r>
      <w:hyperlink r:id="rId16" w:history="1">
        <w:r w:rsidRPr="002355C4">
          <w:rPr>
            <w:rStyle w:val="Hyperlink"/>
            <w:sz w:val="22"/>
            <w:szCs w:val="22"/>
            <w:lang w:val="en-US"/>
          </w:rPr>
          <w:t>www.twitter.com/schulergroup</w:t>
        </w:r>
      </w:hyperlink>
    </w:p>
    <w:p w14:paraId="756F82BF" w14:textId="77777777" w:rsidR="00155BAD" w:rsidRPr="002355C4" w:rsidRDefault="00155BAD" w:rsidP="00155BAD">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0288" behindDoc="0" locked="0" layoutInCell="1" allowOverlap="1" wp14:anchorId="5CDFB7FF" wp14:editId="0DA29538">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7E0EE" w14:textId="77777777" w:rsidR="00155BAD" w:rsidRPr="002355C4" w:rsidRDefault="00155BAD" w:rsidP="00155BAD">
      <w:pPr>
        <w:pStyle w:val="Unternehmensdaten"/>
        <w:rPr>
          <w:sz w:val="22"/>
          <w:szCs w:val="22"/>
          <w:lang w:val="en-US"/>
        </w:rPr>
      </w:pPr>
      <w:r w:rsidRPr="002355C4">
        <w:rPr>
          <w:sz w:val="22"/>
          <w:szCs w:val="22"/>
          <w:lang w:val="en-US"/>
        </w:rPr>
        <w:t xml:space="preserve">         </w:t>
      </w:r>
      <w:hyperlink r:id="rId18" w:history="1">
        <w:r w:rsidRPr="002355C4">
          <w:rPr>
            <w:rStyle w:val="Hyperlink"/>
            <w:sz w:val="22"/>
            <w:szCs w:val="22"/>
            <w:lang w:val="en-US"/>
          </w:rPr>
          <w:t>www.youtube.com/schulergroup</w:t>
        </w:r>
      </w:hyperlink>
    </w:p>
    <w:p w14:paraId="2D7CFAEE" w14:textId="77777777" w:rsidR="00155BAD" w:rsidRPr="002355C4" w:rsidRDefault="00155BAD" w:rsidP="00155BAD">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1312" behindDoc="0" locked="0" layoutInCell="1" allowOverlap="1" wp14:anchorId="3143482E" wp14:editId="7D34E772">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4897" w14:textId="77777777" w:rsidR="00155BAD" w:rsidRPr="002355C4" w:rsidRDefault="00155BAD" w:rsidP="00155BAD">
      <w:pPr>
        <w:pStyle w:val="Unternehmensdaten"/>
        <w:rPr>
          <w:sz w:val="22"/>
          <w:szCs w:val="22"/>
          <w:lang w:val="en-US"/>
        </w:rPr>
      </w:pPr>
      <w:r w:rsidRPr="002355C4">
        <w:rPr>
          <w:sz w:val="22"/>
          <w:szCs w:val="22"/>
          <w:lang w:val="en-US"/>
        </w:rPr>
        <w:t xml:space="preserve">         </w:t>
      </w:r>
      <w:hyperlink r:id="rId20" w:history="1">
        <w:r w:rsidRPr="002355C4">
          <w:rPr>
            <w:rStyle w:val="Hyperlink"/>
            <w:sz w:val="22"/>
            <w:szCs w:val="22"/>
            <w:lang w:val="en-US"/>
          </w:rPr>
          <w:t>www.xing.com/companies/schulergroup</w:t>
        </w:r>
      </w:hyperlink>
    </w:p>
    <w:p w14:paraId="2EF49150" w14:textId="77777777" w:rsidR="00155BAD" w:rsidRPr="002355C4" w:rsidRDefault="00155BAD" w:rsidP="00155BAD">
      <w:pPr>
        <w:pStyle w:val="Unternehmensdaten"/>
        <w:rPr>
          <w:sz w:val="22"/>
          <w:szCs w:val="22"/>
          <w:lang w:val="en-US"/>
        </w:rPr>
      </w:pPr>
      <w:r w:rsidRPr="00830416">
        <w:rPr>
          <w:noProof/>
          <w:color w:val="0000FF"/>
          <w:sz w:val="22"/>
          <w:szCs w:val="22"/>
          <w:u w:val="single"/>
          <w:lang w:eastAsia="de-DE"/>
        </w:rPr>
        <w:drawing>
          <wp:anchor distT="0" distB="0" distL="114300" distR="114300" simplePos="0" relativeHeight="251662336" behindDoc="0" locked="0" layoutInCell="1" allowOverlap="1" wp14:anchorId="719FFF57" wp14:editId="2213A145">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77656" w14:textId="77777777" w:rsidR="00155BAD" w:rsidRPr="002355C4" w:rsidRDefault="00155BAD" w:rsidP="00155BAD">
      <w:pPr>
        <w:pStyle w:val="Unternehmensdaten"/>
        <w:rPr>
          <w:rStyle w:val="Hyperlink"/>
          <w:sz w:val="22"/>
          <w:szCs w:val="22"/>
          <w:lang w:val="en-US"/>
        </w:rPr>
      </w:pPr>
      <w:r w:rsidRPr="002355C4">
        <w:rPr>
          <w:sz w:val="22"/>
          <w:szCs w:val="22"/>
          <w:lang w:val="en-US"/>
        </w:rPr>
        <w:t xml:space="preserve">         </w:t>
      </w:r>
      <w:hyperlink r:id="rId22" w:history="1">
        <w:r w:rsidRPr="002355C4">
          <w:rPr>
            <w:rStyle w:val="Hyperlink"/>
            <w:sz w:val="22"/>
            <w:szCs w:val="22"/>
            <w:lang w:val="en-US"/>
          </w:rPr>
          <w:t>www.linkedin.com/companies/schuler-group</w:t>
        </w:r>
      </w:hyperlink>
    </w:p>
    <w:p w14:paraId="179F77AF" w14:textId="77777777" w:rsidR="00155BAD" w:rsidRPr="00CA42FB" w:rsidRDefault="00155BAD" w:rsidP="00D76916">
      <w:pPr>
        <w:spacing w:line="240" w:lineRule="auto"/>
        <w:ind w:right="-15"/>
        <w:jc w:val="both"/>
        <w:outlineLvl w:val="0"/>
        <w:rPr>
          <w:i/>
          <w:lang w:val="en-US"/>
        </w:rPr>
      </w:pPr>
    </w:p>
    <w:sectPr w:rsidR="00155BAD" w:rsidRPr="00CA42FB" w:rsidSect="007E1606">
      <w:headerReference w:type="default" r:id="rId23"/>
      <w:footerReference w:type="default" r:id="rId24"/>
      <w:headerReference w:type="first" r:id="rId25"/>
      <w:footerReference w:type="first" r:id="rId2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0C223" w14:textId="77777777" w:rsidR="00CD539B" w:rsidRDefault="00CD539B" w:rsidP="007E132D">
      <w:r>
        <w:separator/>
      </w:r>
    </w:p>
    <w:p w14:paraId="54C4709C" w14:textId="77777777" w:rsidR="00CD539B" w:rsidRDefault="00CD539B" w:rsidP="007E132D"/>
  </w:endnote>
  <w:endnote w:type="continuationSeparator" w:id="0">
    <w:p w14:paraId="7FB713E4" w14:textId="77777777" w:rsidR="00CD539B" w:rsidRDefault="00CD539B" w:rsidP="007E132D">
      <w:r>
        <w:continuationSeparator/>
      </w:r>
    </w:p>
    <w:p w14:paraId="2D831C86" w14:textId="77777777" w:rsidR="00CD539B" w:rsidRDefault="00CD539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8EEF4AF" w14:textId="77777777" w:rsidTr="007E1606">
      <w:trPr>
        <w:trHeight w:hRule="exact" w:val="227"/>
      </w:trPr>
      <w:tc>
        <w:tcPr>
          <w:tcW w:w="2409" w:type="dxa"/>
          <w:shd w:val="clear" w:color="auto" w:fill="auto"/>
        </w:tcPr>
        <w:p w14:paraId="2CD95718" w14:textId="62C6FC6E" w:rsidR="00377DED" w:rsidRPr="001D358A" w:rsidRDefault="001D358A" w:rsidP="001D358A">
          <w:pPr>
            <w:pStyle w:val="Absenderinformation"/>
            <w:framePr w:hSpace="0" w:vSpace="0" w:wrap="auto" w:vAnchor="margin" w:hAnchor="text" w:xAlign="left" w:yAlign="inline"/>
            <w:rPr>
              <w:rFonts w:eastAsia="Calibri"/>
            </w:rPr>
          </w:pPr>
          <w:proofErr w:type="spellStart"/>
          <w:r>
            <w:rPr>
              <w:rFonts w:eastAsia="Calibri"/>
            </w:rPr>
            <w:t>page</w:t>
          </w:r>
          <w:proofErr w:type="spellEnd"/>
          <w:r w:rsidRPr="001D358A">
            <w:rPr>
              <w:rFonts w:eastAsia="Calibri"/>
            </w:rPr>
            <w:t xml:space="preserve"> </w:t>
          </w:r>
          <w:r w:rsidRPr="001D358A">
            <w:rPr>
              <w:rFonts w:eastAsia="Calibri"/>
            </w:rPr>
            <w:fldChar w:fldCharType="begin"/>
          </w:r>
          <w:r w:rsidRPr="001D358A">
            <w:rPr>
              <w:rFonts w:eastAsia="Calibri"/>
            </w:rPr>
            <w:instrText>PAGE  \* Arabic  \* MERGEFORMAT</w:instrText>
          </w:r>
          <w:r w:rsidRPr="001D358A">
            <w:rPr>
              <w:rFonts w:eastAsia="Calibri"/>
            </w:rPr>
            <w:fldChar w:fldCharType="separate"/>
          </w:r>
          <w:r>
            <w:rPr>
              <w:rFonts w:eastAsia="Calibri"/>
              <w:noProof/>
            </w:rPr>
            <w:t>4</w:t>
          </w:r>
          <w:r w:rsidRPr="001D358A">
            <w:rPr>
              <w:rFonts w:eastAsia="Calibri"/>
            </w:rPr>
            <w:fldChar w:fldCharType="end"/>
          </w:r>
          <w:r w:rsidRPr="001D358A">
            <w:rPr>
              <w:rFonts w:eastAsia="Calibri"/>
            </w:rPr>
            <w:t xml:space="preserve"> </w:t>
          </w:r>
          <w:proofErr w:type="spellStart"/>
          <w:r>
            <w:rPr>
              <w:rFonts w:eastAsia="Calibri"/>
            </w:rPr>
            <w:t>of</w:t>
          </w:r>
          <w:proofErr w:type="spellEnd"/>
          <w:r w:rsidRPr="001D358A">
            <w:rPr>
              <w:rFonts w:eastAsia="Calibri"/>
            </w:rPr>
            <w:t xml:space="preserve"> </w:t>
          </w:r>
          <w:r w:rsidRPr="001D358A">
            <w:rPr>
              <w:rFonts w:eastAsia="Calibri"/>
            </w:rPr>
            <w:fldChar w:fldCharType="begin"/>
          </w:r>
          <w:r w:rsidRPr="001D358A">
            <w:rPr>
              <w:rFonts w:eastAsia="Calibri"/>
            </w:rPr>
            <w:instrText>NUMPAGES  \* Arabic  \* MERGEFORMAT</w:instrText>
          </w:r>
          <w:r w:rsidRPr="001D358A">
            <w:rPr>
              <w:rFonts w:eastAsia="Calibri"/>
            </w:rPr>
            <w:fldChar w:fldCharType="separate"/>
          </w:r>
          <w:r>
            <w:rPr>
              <w:rFonts w:eastAsia="Calibri"/>
              <w:noProof/>
            </w:rPr>
            <w:t>4</w:t>
          </w:r>
          <w:r w:rsidRPr="001D358A">
            <w:rPr>
              <w:rFonts w:eastAsia="Calibri"/>
            </w:rPr>
            <w:fldChar w:fldCharType="end"/>
          </w:r>
        </w:p>
      </w:tc>
    </w:tr>
  </w:tbl>
  <w:p w14:paraId="722DA38E" w14:textId="77777777" w:rsidR="00E3363B" w:rsidRPr="00D16703" w:rsidRDefault="00E3363B" w:rsidP="007E132D">
    <w:pPr>
      <w:pStyle w:val="Fuzeile"/>
      <w:rPr>
        <w:lang w:val="it-IT"/>
      </w:rPr>
    </w:pPr>
  </w:p>
  <w:p w14:paraId="5BE87173" w14:textId="77777777" w:rsidR="00E90330" w:rsidRDefault="00E90330" w:rsidP="007E132D"/>
  <w:p w14:paraId="7F553425"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52CC4"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4E93C" w14:textId="77777777" w:rsidR="00CD539B" w:rsidRDefault="00CD539B" w:rsidP="007E132D">
      <w:r>
        <w:separator/>
      </w:r>
    </w:p>
    <w:p w14:paraId="5E5490B7" w14:textId="77777777" w:rsidR="00CD539B" w:rsidRDefault="00CD539B" w:rsidP="007E132D"/>
  </w:footnote>
  <w:footnote w:type="continuationSeparator" w:id="0">
    <w:p w14:paraId="64857A6C" w14:textId="77777777" w:rsidR="00CD539B" w:rsidRDefault="00CD539B" w:rsidP="007E132D">
      <w:r>
        <w:continuationSeparator/>
      </w:r>
    </w:p>
    <w:p w14:paraId="6FB6632A" w14:textId="77777777" w:rsidR="00CD539B" w:rsidRDefault="00CD539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A65B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25FE1D2" wp14:editId="43670D6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37A19A2" wp14:editId="5E36474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A2B58" w14:textId="77777777" w:rsidR="00E3363B" w:rsidRDefault="001E0C3C" w:rsidP="007E132D">
    <w:r>
      <w:rPr>
        <w:noProof/>
      </w:rPr>
      <w:drawing>
        <wp:anchor distT="0" distB="0" distL="114300" distR="114300" simplePos="0" relativeHeight="251656192" behindDoc="1" locked="0" layoutInCell="1" allowOverlap="1" wp14:anchorId="635A1A94" wp14:editId="12BA962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9DDA823" w14:textId="77777777" w:rsidR="00E3363B" w:rsidRDefault="00E3363B" w:rsidP="007E132D"/>
  <w:p w14:paraId="57881709"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B1F2FB6" wp14:editId="16760EE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E8A9AF" w14:textId="77777777" w:rsidR="00E3363B" w:rsidRDefault="00E3363B" w:rsidP="007E132D"/>
  <w:p w14:paraId="6AC26A40"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F72"/>
    <w:rsid w:val="00003CBE"/>
    <w:rsid w:val="00004C7F"/>
    <w:rsid w:val="00004E59"/>
    <w:rsid w:val="00031750"/>
    <w:rsid w:val="00033BD2"/>
    <w:rsid w:val="00041283"/>
    <w:rsid w:val="000474F9"/>
    <w:rsid w:val="000716BA"/>
    <w:rsid w:val="00080588"/>
    <w:rsid w:val="00086F40"/>
    <w:rsid w:val="000A1B42"/>
    <w:rsid w:val="000A52A8"/>
    <w:rsid w:val="000B704A"/>
    <w:rsid w:val="000C0CAD"/>
    <w:rsid w:val="000E228F"/>
    <w:rsid w:val="000F2F77"/>
    <w:rsid w:val="00102187"/>
    <w:rsid w:val="00124079"/>
    <w:rsid w:val="00130A5F"/>
    <w:rsid w:val="0013456A"/>
    <w:rsid w:val="00135683"/>
    <w:rsid w:val="00136218"/>
    <w:rsid w:val="00136E90"/>
    <w:rsid w:val="00152C69"/>
    <w:rsid w:val="00155BAD"/>
    <w:rsid w:val="00160D70"/>
    <w:rsid w:val="001631E1"/>
    <w:rsid w:val="0016339C"/>
    <w:rsid w:val="0016495A"/>
    <w:rsid w:val="00173722"/>
    <w:rsid w:val="0017697C"/>
    <w:rsid w:val="001C1FA2"/>
    <w:rsid w:val="001C3EE2"/>
    <w:rsid w:val="001C6DF1"/>
    <w:rsid w:val="001D358A"/>
    <w:rsid w:val="001E0C3C"/>
    <w:rsid w:val="001F6280"/>
    <w:rsid w:val="002077B7"/>
    <w:rsid w:val="00212513"/>
    <w:rsid w:val="002132FE"/>
    <w:rsid w:val="00215C8A"/>
    <w:rsid w:val="002315E0"/>
    <w:rsid w:val="00243C61"/>
    <w:rsid w:val="00246BDA"/>
    <w:rsid w:val="00256682"/>
    <w:rsid w:val="00264517"/>
    <w:rsid w:val="002712C2"/>
    <w:rsid w:val="00285F72"/>
    <w:rsid w:val="002A1D04"/>
    <w:rsid w:val="002A3A54"/>
    <w:rsid w:val="002A42B6"/>
    <w:rsid w:val="002A4B0E"/>
    <w:rsid w:val="002B391B"/>
    <w:rsid w:val="002B41E8"/>
    <w:rsid w:val="002C36FA"/>
    <w:rsid w:val="003230D4"/>
    <w:rsid w:val="00323555"/>
    <w:rsid w:val="00363740"/>
    <w:rsid w:val="00365A9E"/>
    <w:rsid w:val="003728F6"/>
    <w:rsid w:val="00373C01"/>
    <w:rsid w:val="00377DED"/>
    <w:rsid w:val="00387249"/>
    <w:rsid w:val="00396D36"/>
    <w:rsid w:val="003C626A"/>
    <w:rsid w:val="003D76C7"/>
    <w:rsid w:val="003E30C0"/>
    <w:rsid w:val="003F0681"/>
    <w:rsid w:val="003F6888"/>
    <w:rsid w:val="00403EFF"/>
    <w:rsid w:val="00433E74"/>
    <w:rsid w:val="004355F7"/>
    <w:rsid w:val="00450B53"/>
    <w:rsid w:val="00452B08"/>
    <w:rsid w:val="004728D8"/>
    <w:rsid w:val="00476782"/>
    <w:rsid w:val="00476D9C"/>
    <w:rsid w:val="00485C6B"/>
    <w:rsid w:val="004C0930"/>
    <w:rsid w:val="004C4B30"/>
    <w:rsid w:val="004C697D"/>
    <w:rsid w:val="004D76DD"/>
    <w:rsid w:val="00530E19"/>
    <w:rsid w:val="00533491"/>
    <w:rsid w:val="00536392"/>
    <w:rsid w:val="00546EB8"/>
    <w:rsid w:val="00547B06"/>
    <w:rsid w:val="00552A9D"/>
    <w:rsid w:val="005547DF"/>
    <w:rsid w:val="0056768B"/>
    <w:rsid w:val="00575FA0"/>
    <w:rsid w:val="005768CD"/>
    <w:rsid w:val="005833D5"/>
    <w:rsid w:val="0058641F"/>
    <w:rsid w:val="00595D96"/>
    <w:rsid w:val="005C0BBB"/>
    <w:rsid w:val="005C49B2"/>
    <w:rsid w:val="005C6AE3"/>
    <w:rsid w:val="005D7753"/>
    <w:rsid w:val="005E7115"/>
    <w:rsid w:val="00601238"/>
    <w:rsid w:val="0060142A"/>
    <w:rsid w:val="00611281"/>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33AAF"/>
    <w:rsid w:val="00750F1C"/>
    <w:rsid w:val="00761771"/>
    <w:rsid w:val="007826E4"/>
    <w:rsid w:val="00784E5A"/>
    <w:rsid w:val="00794AEE"/>
    <w:rsid w:val="007A27F1"/>
    <w:rsid w:val="007A59A3"/>
    <w:rsid w:val="007B0BF4"/>
    <w:rsid w:val="007C16F5"/>
    <w:rsid w:val="007D7C4D"/>
    <w:rsid w:val="007E132D"/>
    <w:rsid w:val="007E1606"/>
    <w:rsid w:val="007F4497"/>
    <w:rsid w:val="007F4512"/>
    <w:rsid w:val="00821B54"/>
    <w:rsid w:val="00821E5D"/>
    <w:rsid w:val="00822597"/>
    <w:rsid w:val="008258E8"/>
    <w:rsid w:val="008334D5"/>
    <w:rsid w:val="00856569"/>
    <w:rsid w:val="00865B83"/>
    <w:rsid w:val="008718D2"/>
    <w:rsid w:val="0087295F"/>
    <w:rsid w:val="00876E6E"/>
    <w:rsid w:val="00877DC8"/>
    <w:rsid w:val="00894865"/>
    <w:rsid w:val="008B7E06"/>
    <w:rsid w:val="008C6578"/>
    <w:rsid w:val="008D1374"/>
    <w:rsid w:val="008D67FA"/>
    <w:rsid w:val="008E1F8F"/>
    <w:rsid w:val="008F5E25"/>
    <w:rsid w:val="009060ED"/>
    <w:rsid w:val="00920948"/>
    <w:rsid w:val="00920D55"/>
    <w:rsid w:val="00926076"/>
    <w:rsid w:val="00941203"/>
    <w:rsid w:val="00961469"/>
    <w:rsid w:val="00965A10"/>
    <w:rsid w:val="00975A13"/>
    <w:rsid w:val="00986056"/>
    <w:rsid w:val="009A680E"/>
    <w:rsid w:val="009B1A07"/>
    <w:rsid w:val="009B2577"/>
    <w:rsid w:val="009B3EB7"/>
    <w:rsid w:val="009C3BAF"/>
    <w:rsid w:val="009E6303"/>
    <w:rsid w:val="009E770E"/>
    <w:rsid w:val="009F65F3"/>
    <w:rsid w:val="00A0214C"/>
    <w:rsid w:val="00A14FED"/>
    <w:rsid w:val="00A23521"/>
    <w:rsid w:val="00A23CB4"/>
    <w:rsid w:val="00A31D72"/>
    <w:rsid w:val="00A32B85"/>
    <w:rsid w:val="00A46561"/>
    <w:rsid w:val="00A500A4"/>
    <w:rsid w:val="00A82DFC"/>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3676D"/>
    <w:rsid w:val="00B47659"/>
    <w:rsid w:val="00B51316"/>
    <w:rsid w:val="00B55136"/>
    <w:rsid w:val="00B55A92"/>
    <w:rsid w:val="00B762C9"/>
    <w:rsid w:val="00B83E2A"/>
    <w:rsid w:val="00B90AC3"/>
    <w:rsid w:val="00B96AFB"/>
    <w:rsid w:val="00BB4BFE"/>
    <w:rsid w:val="00C03293"/>
    <w:rsid w:val="00C72CD3"/>
    <w:rsid w:val="00C82B81"/>
    <w:rsid w:val="00CA42FB"/>
    <w:rsid w:val="00CB2B5C"/>
    <w:rsid w:val="00CB7F0C"/>
    <w:rsid w:val="00CC7CCA"/>
    <w:rsid w:val="00CD3AA7"/>
    <w:rsid w:val="00CD539B"/>
    <w:rsid w:val="00CF7D46"/>
    <w:rsid w:val="00D14566"/>
    <w:rsid w:val="00D15E35"/>
    <w:rsid w:val="00D16703"/>
    <w:rsid w:val="00D2378D"/>
    <w:rsid w:val="00D30468"/>
    <w:rsid w:val="00D36969"/>
    <w:rsid w:val="00D3756E"/>
    <w:rsid w:val="00D5679F"/>
    <w:rsid w:val="00D70339"/>
    <w:rsid w:val="00D76894"/>
    <w:rsid w:val="00D76916"/>
    <w:rsid w:val="00D82AE7"/>
    <w:rsid w:val="00D86330"/>
    <w:rsid w:val="00DA597E"/>
    <w:rsid w:val="00DB1A4F"/>
    <w:rsid w:val="00DB3F3F"/>
    <w:rsid w:val="00DB73FC"/>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F068EF"/>
    <w:rsid w:val="00F23545"/>
    <w:rsid w:val="00F23AAD"/>
    <w:rsid w:val="00F34ABA"/>
    <w:rsid w:val="00F44765"/>
    <w:rsid w:val="00F5073A"/>
    <w:rsid w:val="00F64531"/>
    <w:rsid w:val="00F654EB"/>
    <w:rsid w:val="00F722ED"/>
    <w:rsid w:val="00F7676C"/>
    <w:rsid w:val="00F767DF"/>
    <w:rsid w:val="00F97650"/>
    <w:rsid w:val="00FD1AC7"/>
    <w:rsid w:val="00FD4C76"/>
    <w:rsid w:val="00FE2FB7"/>
    <w:rsid w:val="00FF6961"/>
    <w:rsid w:val="00FF71E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57BF7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Kommentarzeichen">
    <w:name w:val="annotation reference"/>
    <w:basedOn w:val="Absatz-Standardschriftart"/>
    <w:rsid w:val="009E770E"/>
    <w:rPr>
      <w:sz w:val="16"/>
      <w:szCs w:val="16"/>
    </w:rPr>
  </w:style>
  <w:style w:type="paragraph" w:styleId="Kommentartext">
    <w:name w:val="annotation text"/>
    <w:basedOn w:val="Standard"/>
    <w:link w:val="KommentartextZchn"/>
    <w:rsid w:val="009E770E"/>
    <w:pPr>
      <w:spacing w:line="240" w:lineRule="auto"/>
    </w:pPr>
    <w:rPr>
      <w:sz w:val="20"/>
      <w:szCs w:val="20"/>
    </w:rPr>
  </w:style>
  <w:style w:type="character" w:customStyle="1" w:styleId="KommentartextZchn">
    <w:name w:val="Kommentartext Zchn"/>
    <w:basedOn w:val="Absatz-Standardschriftart"/>
    <w:link w:val="Kommentartext"/>
    <w:rsid w:val="009E770E"/>
    <w:rPr>
      <w:rFonts w:ascii="Calibri" w:hAnsi="Calibri"/>
    </w:rPr>
  </w:style>
  <w:style w:type="paragraph" w:styleId="Kommentarthema">
    <w:name w:val="annotation subject"/>
    <w:basedOn w:val="Kommentartext"/>
    <w:next w:val="Kommentartext"/>
    <w:link w:val="KommentarthemaZchn"/>
    <w:rsid w:val="009E770E"/>
    <w:rPr>
      <w:b/>
      <w:bCs/>
    </w:rPr>
  </w:style>
  <w:style w:type="character" w:customStyle="1" w:styleId="KommentarthemaZchn">
    <w:name w:val="Kommentarthema Zchn"/>
    <w:basedOn w:val="KommentartextZchn"/>
    <w:link w:val="Kommentarthema"/>
    <w:rsid w:val="009E770E"/>
    <w:rPr>
      <w:rFonts w:ascii="Calibri" w:hAnsi="Calibri"/>
      <w:b/>
      <w:bCs/>
    </w:rPr>
  </w:style>
  <w:style w:type="character" w:customStyle="1" w:styleId="hps">
    <w:name w:val="hps"/>
    <w:basedOn w:val="Absatz-Standardschriftart"/>
    <w:rsid w:val="00F97650"/>
  </w:style>
  <w:style w:type="paragraph" w:customStyle="1" w:styleId="Unternehmensdaten">
    <w:name w:val="Unternehmensdaten"/>
    <w:basedOn w:val="Standard"/>
    <w:uiPriority w:val="6"/>
    <w:qFormat/>
    <w:rsid w:val="00155BAD"/>
    <w:pPr>
      <w:spacing w:line="226" w:lineRule="exact"/>
    </w:pPr>
    <w:rPr>
      <w:rFonts w:asciiTheme="minorHAnsi" w:eastAsiaTheme="minorHAnsi" w:hAnsiTheme="minorHAnsi" w:cstheme="minorBidi"/>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Kommentarzeichen">
    <w:name w:val="annotation reference"/>
    <w:basedOn w:val="Absatz-Standardschriftart"/>
    <w:rsid w:val="009E770E"/>
    <w:rPr>
      <w:sz w:val="16"/>
      <w:szCs w:val="16"/>
    </w:rPr>
  </w:style>
  <w:style w:type="paragraph" w:styleId="Kommentartext">
    <w:name w:val="annotation text"/>
    <w:basedOn w:val="Standard"/>
    <w:link w:val="KommentartextZchn"/>
    <w:rsid w:val="009E770E"/>
    <w:pPr>
      <w:spacing w:line="240" w:lineRule="auto"/>
    </w:pPr>
    <w:rPr>
      <w:sz w:val="20"/>
      <w:szCs w:val="20"/>
    </w:rPr>
  </w:style>
  <w:style w:type="character" w:customStyle="1" w:styleId="KommentartextZchn">
    <w:name w:val="Kommentartext Zchn"/>
    <w:basedOn w:val="Absatz-Standardschriftart"/>
    <w:link w:val="Kommentartext"/>
    <w:rsid w:val="009E770E"/>
    <w:rPr>
      <w:rFonts w:ascii="Calibri" w:hAnsi="Calibri"/>
    </w:rPr>
  </w:style>
  <w:style w:type="paragraph" w:styleId="Kommentarthema">
    <w:name w:val="annotation subject"/>
    <w:basedOn w:val="Kommentartext"/>
    <w:next w:val="Kommentartext"/>
    <w:link w:val="KommentarthemaZchn"/>
    <w:rsid w:val="009E770E"/>
    <w:rPr>
      <w:b/>
      <w:bCs/>
    </w:rPr>
  </w:style>
  <w:style w:type="character" w:customStyle="1" w:styleId="KommentarthemaZchn">
    <w:name w:val="Kommentarthema Zchn"/>
    <w:basedOn w:val="KommentartextZchn"/>
    <w:link w:val="Kommentarthema"/>
    <w:rsid w:val="009E770E"/>
    <w:rPr>
      <w:rFonts w:ascii="Calibri" w:hAnsi="Calibri"/>
      <w:b/>
      <w:bCs/>
    </w:rPr>
  </w:style>
  <w:style w:type="character" w:customStyle="1" w:styleId="hps">
    <w:name w:val="hps"/>
    <w:basedOn w:val="Absatz-Standardschriftart"/>
    <w:rsid w:val="00F97650"/>
  </w:style>
  <w:style w:type="paragraph" w:customStyle="1" w:styleId="Unternehmensdaten">
    <w:name w:val="Unternehmensdaten"/>
    <w:basedOn w:val="Standard"/>
    <w:uiPriority w:val="6"/>
    <w:qFormat/>
    <w:rsid w:val="00155BAD"/>
    <w:pPr>
      <w:spacing w:line="226" w:lineRule="exact"/>
    </w:pPr>
    <w:rPr>
      <w:rFonts w:asciiTheme="minorHAnsi" w:eastAsiaTheme="minorHAnsi" w:hAnsiTheme="minorHAnsi" w:cstheme="minorBidi"/>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58934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youtube.com/schulergroup"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yperlink" Target="http://www.coilwindingexpo.com/berlin/" TargetMode="External"/><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twitter.com/schulergroup" TargetMode="External"/><Relationship Id="rId20" Type="http://schemas.openxmlformats.org/officeDocument/2006/relationships/hyperlink" Target="http://www.xing.com/companies/schulergrou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drives_generators"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schulergroup.com/pr" TargetMode="Externa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yperlink" Target="http://www.facebook.com/schulergroup" TargetMode="External"/><Relationship Id="rId22" Type="http://schemas.openxmlformats.org/officeDocument/2006/relationships/hyperlink" Target="http://www.linkedin.com/companies/schuler-grou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31C91-0CD1-4E34-88DC-65A304D6E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4</Pages>
  <Words>730</Words>
  <Characters>4692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5412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9</cp:revision>
  <cp:lastPrinted>2014-01-15T15:59:00Z</cp:lastPrinted>
  <dcterms:created xsi:type="dcterms:W3CDTF">2014-05-20T15:23:00Z</dcterms:created>
  <dcterms:modified xsi:type="dcterms:W3CDTF">2014-05-23T08:35:00Z</dcterms:modified>
</cp:coreProperties>
</file>